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D355" w14:textId="77777777" w:rsidR="004B0C8B" w:rsidRDefault="00317404" w:rsidP="00317404">
      <w:pPr>
        <w:spacing w:afterLines="120" w:after="288"/>
        <w:ind w:right="-8"/>
        <w:rPr>
          <w:rFonts w:ascii="Arial" w:hAnsi="Arial" w:cs="Arial"/>
          <w:sz w:val="22"/>
          <w:szCs w:val="22"/>
          <w:lang w:val="en-US"/>
        </w:rPr>
      </w:pPr>
      <w:r w:rsidRPr="00317404">
        <w:rPr>
          <w:rFonts w:ascii="Arial" w:hAnsi="Arial" w:cs="Arial"/>
          <w:b/>
          <w:bCs/>
          <w:noProof/>
          <w:color w:val="FF5A00"/>
          <w:sz w:val="32"/>
          <w:szCs w:val="32"/>
        </w:rPr>
        <mc:AlternateContent>
          <mc:Choice Requires="wps">
            <w:drawing>
              <wp:anchor distT="0" distB="0" distL="114300" distR="114300" simplePos="0" relativeHeight="251658240" behindDoc="0" locked="0" layoutInCell="1" allowOverlap="1" wp14:anchorId="52D31A51" wp14:editId="09B8566C">
                <wp:simplePos x="0" y="0"/>
                <wp:positionH relativeFrom="column">
                  <wp:posOffset>-900430</wp:posOffset>
                </wp:positionH>
                <wp:positionV relativeFrom="paragraph">
                  <wp:posOffset>294538</wp:posOffset>
                </wp:positionV>
                <wp:extent cx="141402" cy="285293"/>
                <wp:effectExtent l="0" t="0" r="0" b="0"/>
                <wp:wrapNone/>
                <wp:docPr id="1065319031" name="Rectangle 2">
                  <a:extLst xmlns:a="http://schemas.openxmlformats.org/drawingml/2006/main">
                    <a:ext uri="{FF2B5EF4-FFF2-40B4-BE49-F238E27FC236}">
                      <a16:creationId xmlns:a16="http://schemas.microsoft.com/office/drawing/2014/main" id="{440939D4-E38C-425E-8F55-B5CCA2EFA59D}"/>
                    </a:ext>
                  </a:extLst>
                </wp:docPr>
                <wp:cNvGraphicFramePr/>
                <a:graphic xmlns:a="http://schemas.openxmlformats.org/drawingml/2006/main">
                  <a:graphicData uri="http://schemas.microsoft.com/office/word/2010/wordprocessingShape">
                    <wps:wsp>
                      <wps:cNvSpPr/>
                      <wps:spPr>
                        <a:xfrm>
                          <a:off x="0" y="0"/>
                          <a:ext cx="141402" cy="285293"/>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w:pict>
              <v:rect id="Rectangle 2" style="position:absolute;margin-left:-70.9pt;margin-top:23.2pt;width:11.15pt;height:2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60" stroked="f" strokeweight="1pt" w14:anchorId="0FFB4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"/>
            </w:pict>
          </mc:Fallback>
        </mc:AlternateContent>
      </w:r>
      <w:r w:rsidR="007A3A2F">
        <w:rPr>
          <w:rFonts w:ascii="Arial" w:hAnsi="Arial" w:cs="Arial"/>
          <w:sz w:val="22"/>
          <w:szCs w:val="22"/>
          <w:lang w:val="en-US"/>
        </w:rPr>
        <w:t xml:space="preserve"> </w:t>
      </w:r>
    </w:p>
    <w:p w14:paraId="2C7F08CC" w14:textId="20813621" w:rsidR="0024139F" w:rsidRPr="00FC47CC" w:rsidRDefault="0024139F" w:rsidP="00FC47CC">
      <w:pPr>
        <w:spacing w:afterLines="120" w:after="288"/>
        <w:ind w:right="-8"/>
        <w:rPr>
          <w:rFonts w:ascii="Arial" w:eastAsia="Arial" w:hAnsi="Arial" w:cs="Arial"/>
          <w:b/>
          <w:bCs/>
          <w:color w:val="FF5A00"/>
          <w:sz w:val="32"/>
          <w:szCs w:val="32"/>
          <w:lang w:val="en-GB"/>
        </w:rPr>
      </w:pPr>
      <w:r w:rsidRPr="0024139F">
        <w:rPr>
          <w:rFonts w:ascii="Arial" w:eastAsia="Arial" w:hAnsi="Arial" w:cs="Arial"/>
          <w:b/>
          <w:bCs/>
          <w:color w:val="FF5A00"/>
          <w:sz w:val="32"/>
          <w:szCs w:val="32"/>
          <w:lang w:val="en-GB"/>
        </w:rPr>
        <w:t xml:space="preserve">Impact of Low Water Levels on the Rhine – Your Shipment </w:t>
      </w:r>
      <w:r w:rsidRPr="0024139F">
        <w:rPr>
          <w:rFonts w:ascii="Arial" w:eastAsia="Arial" w:hAnsi="Arial" w:cs="Arial"/>
          <w:b/>
          <w:bCs/>
          <w:color w:val="FF5A00"/>
          <w:sz w:val="32"/>
          <w:szCs w:val="32"/>
          <w:highlight w:val="yellow"/>
          <w:lang w:val="en-GB"/>
        </w:rPr>
        <w:t>[B/L No. / Container No.]</w:t>
      </w:r>
      <w:r w:rsidR="00945048">
        <w:rPr>
          <w:rFonts w:ascii="Arial" w:eastAsia="Arial" w:hAnsi="Arial" w:cs="Arial"/>
          <w:b/>
          <w:bCs/>
          <w:color w:val="FF5A00"/>
          <w:sz w:val="32"/>
          <w:szCs w:val="32"/>
          <w:lang w:val="en-GB"/>
        </w:rPr>
        <w:br/>
      </w:r>
    </w:p>
    <w:p w14:paraId="418CAC01" w14:textId="31C9747D" w:rsidR="00317404" w:rsidRPr="002D6C88" w:rsidRDefault="00977C84" w:rsidP="00317404">
      <w:pPr>
        <w:spacing w:afterLines="120" w:after="288"/>
        <w:ind w:right="-8"/>
        <w:jc w:val="right"/>
        <w:rPr>
          <w:rFonts w:ascii="Arial" w:eastAsia="Arial" w:hAnsi="Arial" w:cs="Arial"/>
          <w:color w:val="414048" w:themeColor="text1"/>
          <w:sz w:val="22"/>
          <w:szCs w:val="22"/>
          <w:lang w:val="en-GB"/>
        </w:rPr>
      </w:pPr>
      <w:r>
        <w:rPr>
          <w:rFonts w:ascii="Arial" w:eastAsia="Arial" w:hAnsi="Arial" w:cs="Arial"/>
          <w:color w:val="414048" w:themeColor="text1"/>
          <w:sz w:val="22"/>
          <w:szCs w:val="22"/>
          <w:lang w:val="en-GB"/>
        </w:rPr>
        <w:t>August</w:t>
      </w:r>
      <w:r w:rsidR="00AE0D88">
        <w:rPr>
          <w:rFonts w:ascii="Arial" w:eastAsia="Arial" w:hAnsi="Arial" w:cs="Arial"/>
          <w:color w:val="414048" w:themeColor="text1"/>
          <w:sz w:val="22"/>
          <w:szCs w:val="22"/>
          <w:lang w:val="en-GB"/>
        </w:rPr>
        <w:t xml:space="preserve"> 13</w:t>
      </w:r>
      <w:r w:rsidR="00317404" w:rsidRPr="002D6C88">
        <w:rPr>
          <w:rFonts w:ascii="Arial" w:eastAsia="Arial" w:hAnsi="Arial" w:cs="Arial"/>
          <w:color w:val="414048" w:themeColor="text1"/>
          <w:sz w:val="22"/>
          <w:szCs w:val="22"/>
          <w:lang w:val="en-GB"/>
        </w:rPr>
        <w:t>, 2026</w:t>
      </w:r>
    </w:p>
    <w:p w14:paraId="481171AB" w14:textId="77777777" w:rsidR="002F2081" w:rsidRDefault="002F2081" w:rsidP="00153C1C">
      <w:pPr>
        <w:spacing w:afterLines="120" w:after="288"/>
        <w:ind w:right="-8"/>
        <w:rPr>
          <w:rFonts w:ascii="Arial" w:eastAsia="Arial" w:hAnsi="Arial" w:cs="Arial"/>
          <w:sz w:val="22"/>
          <w:szCs w:val="22"/>
          <w:lang w:val="en-GB"/>
        </w:rPr>
      </w:pPr>
    </w:p>
    <w:p w14:paraId="5F5CA7CD" w14:textId="2F2F0144" w:rsidR="00453571" w:rsidRPr="00453571" w:rsidRDefault="00F81402" w:rsidP="00453571">
      <w:pPr>
        <w:spacing w:afterLines="120" w:after="288" w:line="257" w:lineRule="auto"/>
        <w:rPr>
          <w:rFonts w:ascii="Arial" w:eastAsia="Arial" w:hAnsi="Arial" w:cs="Arial"/>
          <w:sz w:val="22"/>
          <w:szCs w:val="22"/>
          <w:highlight w:val="yellow"/>
          <w:lang w:val="en-GB"/>
        </w:rPr>
      </w:pPr>
      <w:r w:rsidRPr="3FB87889">
        <w:rPr>
          <w:rFonts w:ascii="Arial" w:eastAsia="Arial" w:hAnsi="Arial" w:cs="Arial"/>
          <w:sz w:val="22"/>
          <w:szCs w:val="22"/>
          <w:lang w:val="en-GB"/>
        </w:rPr>
        <w:t>Dea</w:t>
      </w:r>
      <w:r w:rsidR="00453571">
        <w:rPr>
          <w:rFonts w:ascii="Arial" w:eastAsia="Arial" w:hAnsi="Arial" w:cs="Arial"/>
          <w:sz w:val="22"/>
          <w:szCs w:val="22"/>
          <w:lang w:val="en-GB"/>
        </w:rPr>
        <w:t xml:space="preserve">r </w:t>
      </w:r>
      <w:r w:rsidR="006D6489" w:rsidRPr="0024139F">
        <w:rPr>
          <w:rFonts w:ascii="Arial" w:eastAsia="Arial" w:hAnsi="Arial" w:cs="Arial"/>
          <w:sz w:val="22"/>
          <w:szCs w:val="22"/>
          <w:highlight w:val="yellow"/>
          <w:lang w:val="en-GB"/>
        </w:rPr>
        <w:t>C</w:t>
      </w:r>
      <w:r w:rsidR="00453571" w:rsidRPr="0024139F">
        <w:rPr>
          <w:rFonts w:ascii="Arial" w:eastAsia="Arial" w:hAnsi="Arial" w:cs="Arial"/>
          <w:sz w:val="22"/>
          <w:szCs w:val="22"/>
          <w:highlight w:val="yellow"/>
          <w:lang w:val="en-GB"/>
        </w:rPr>
        <w:t>ustomer,</w:t>
      </w:r>
    </w:p>
    <w:p w14:paraId="4D8D918E" w14:textId="044ADB51" w:rsidR="0024139F" w:rsidRPr="0024139F" w:rsidRDefault="0024139F" w:rsidP="0024139F">
      <w:pPr>
        <w:spacing w:after="160" w:line="257" w:lineRule="auto"/>
        <w:rPr>
          <w:rFonts w:ascii="Arial" w:eastAsia="Arial" w:hAnsi="Arial" w:cs="Arial"/>
          <w:sz w:val="22"/>
          <w:szCs w:val="22"/>
          <w:lang w:val="en-GB"/>
        </w:rPr>
      </w:pPr>
      <w:r w:rsidRPr="0024139F">
        <w:rPr>
          <w:rFonts w:ascii="Arial" w:eastAsia="Arial" w:hAnsi="Arial" w:cs="Arial"/>
          <w:sz w:val="22"/>
          <w:szCs w:val="22"/>
          <w:lang w:val="en-GB"/>
        </w:rPr>
        <w:t>We refer to the above shipment and to the exceptionally low water levels on the Rhine, which are significantly affecting barge transport. This situation is beyond our reasonable control and constitutes a hindrance affecting the Carriage within the meaning of Clause 17 of our Bill of Lading Terms and Conditions.</w:t>
      </w:r>
    </w:p>
    <w:p w14:paraId="62B79AF6" w14:textId="6A3C24D2" w:rsidR="00AE0D88" w:rsidRPr="00AE0D88" w:rsidRDefault="00AE0D88" w:rsidP="00AE0D88">
      <w:pPr>
        <w:spacing w:line="257" w:lineRule="auto"/>
        <w:rPr>
          <w:rFonts w:ascii="Arial" w:eastAsia="Arial" w:hAnsi="Arial" w:cs="Arial"/>
          <w:sz w:val="22"/>
          <w:szCs w:val="22"/>
          <w:lang w:val="en-US"/>
        </w:rPr>
      </w:pPr>
      <w:r w:rsidRPr="005046EE">
        <w:rPr>
          <w:rFonts w:ascii="Arial" w:eastAsia="Arial" w:hAnsi="Arial" w:cs="Arial"/>
          <w:sz w:val="22"/>
          <w:szCs w:val="22"/>
          <w:lang w:val="en-US"/>
        </w:rPr>
        <w:t xml:space="preserve">Under Clause 17, if the carriage is or is likely to be affected by a hindrance, we are entitled to take measures to address the situation. These measures may include alternative routing, suspension, storage or discontinuation of the carriage. </w:t>
      </w:r>
      <w:r w:rsidRPr="00AE0D88">
        <w:rPr>
          <w:rFonts w:ascii="Arial" w:eastAsia="Arial" w:hAnsi="Arial" w:cs="Arial"/>
          <w:sz w:val="22"/>
          <w:szCs w:val="22"/>
          <w:lang w:val="en-US"/>
        </w:rPr>
        <w:t>While we reserve our rights</w:t>
      </w:r>
      <w:r>
        <w:rPr>
          <w:rFonts w:ascii="Arial" w:eastAsia="Arial" w:hAnsi="Arial" w:cs="Arial"/>
          <w:sz w:val="22"/>
          <w:szCs w:val="22"/>
          <w:lang w:val="en-US"/>
        </w:rPr>
        <w:t xml:space="preserve"> </w:t>
      </w:r>
      <w:r w:rsidRPr="00AE0D88">
        <w:rPr>
          <w:rFonts w:ascii="Arial" w:eastAsia="Arial" w:hAnsi="Arial" w:cs="Arial"/>
          <w:sz w:val="22"/>
          <w:szCs w:val="22"/>
          <w:lang w:val="en-US"/>
        </w:rPr>
        <w:t>to take the measures available to us, our preference is, where practicable, to proceed in accordance with your instructions. We therefore offer the following options for your shipment</w:t>
      </w:r>
      <w:r>
        <w:rPr>
          <w:rFonts w:ascii="Arial" w:eastAsia="Arial" w:hAnsi="Arial" w:cs="Arial"/>
          <w:sz w:val="22"/>
          <w:szCs w:val="22"/>
          <w:lang w:val="en-US"/>
        </w:rPr>
        <w:t>:</w:t>
      </w:r>
      <w:r w:rsidRPr="00AE0D88">
        <w:rPr>
          <w:rFonts w:ascii="Arial" w:eastAsia="Arial" w:hAnsi="Arial" w:cs="Arial"/>
          <w:sz w:val="22"/>
          <w:szCs w:val="22"/>
          <w:lang w:val="en-US"/>
        </w:rPr>
        <w:br/>
      </w:r>
    </w:p>
    <w:p w14:paraId="76D080DA" w14:textId="014EECDA" w:rsidR="0024139F" w:rsidRPr="00AE0D88" w:rsidRDefault="0024139F" w:rsidP="00AE0D88">
      <w:pPr>
        <w:pStyle w:val="ListParagraph"/>
        <w:numPr>
          <w:ilvl w:val="0"/>
          <w:numId w:val="23"/>
        </w:numPr>
        <w:spacing w:line="257" w:lineRule="auto"/>
        <w:rPr>
          <w:rFonts w:ascii="Arial" w:eastAsia="Arial" w:hAnsi="Arial" w:cs="Arial"/>
          <w:b/>
          <w:bCs/>
        </w:rPr>
      </w:pPr>
      <w:r w:rsidRPr="00AE0D88">
        <w:rPr>
          <w:rFonts w:ascii="Arial" w:eastAsia="Arial" w:hAnsi="Arial" w:cs="Arial"/>
          <w:b/>
          <w:bCs/>
        </w:rPr>
        <w:t>Option 1 – Alternative route</w:t>
      </w:r>
    </w:p>
    <w:p w14:paraId="77E29579" w14:textId="5D3967E2" w:rsidR="0024139F" w:rsidRPr="0024139F" w:rsidRDefault="0024139F" w:rsidP="00AE0D88">
      <w:pPr>
        <w:pStyle w:val="ListParagraph"/>
        <w:spacing w:line="257" w:lineRule="auto"/>
        <w:rPr>
          <w:rFonts w:ascii="Arial" w:eastAsia="Arial" w:hAnsi="Arial" w:cs="Arial"/>
        </w:rPr>
      </w:pPr>
      <w:r w:rsidRPr="0024139F">
        <w:rPr>
          <w:rFonts w:ascii="Arial" w:eastAsia="Arial" w:hAnsi="Arial" w:cs="Arial"/>
        </w:rPr>
        <w:t xml:space="preserve">We arrange onward carriage to the contracted place of delivery by an alternative route, likely by truck. As provided under Clause 17(2), the additional </w:t>
      </w:r>
      <w:r>
        <w:rPr>
          <w:rFonts w:ascii="Arial" w:eastAsia="Arial" w:hAnsi="Arial" w:cs="Arial"/>
        </w:rPr>
        <w:t>f</w:t>
      </w:r>
      <w:r w:rsidRPr="0024139F">
        <w:rPr>
          <w:rFonts w:ascii="Arial" w:eastAsia="Arial" w:hAnsi="Arial" w:cs="Arial"/>
        </w:rPr>
        <w:t xml:space="preserve">reight arising from this alternative routing will be charged to you. Our current estimate of the additional </w:t>
      </w:r>
      <w:r>
        <w:rPr>
          <w:rFonts w:ascii="Arial" w:eastAsia="Arial" w:hAnsi="Arial" w:cs="Arial"/>
        </w:rPr>
        <w:t>f</w:t>
      </w:r>
      <w:r w:rsidRPr="0024139F">
        <w:rPr>
          <w:rFonts w:ascii="Arial" w:eastAsia="Arial" w:hAnsi="Arial" w:cs="Arial"/>
        </w:rPr>
        <w:t xml:space="preserve">reight for this option is </w:t>
      </w:r>
      <w:r w:rsidRPr="0024139F">
        <w:rPr>
          <w:rFonts w:ascii="Arial" w:eastAsia="Arial" w:hAnsi="Arial" w:cs="Arial"/>
          <w:highlight w:val="yellow"/>
        </w:rPr>
        <w:t>[amount / attached].</w:t>
      </w:r>
    </w:p>
    <w:p w14:paraId="293F2318" w14:textId="311833D5" w:rsidR="0024139F" w:rsidRPr="0024139F" w:rsidRDefault="0024139F" w:rsidP="0024139F">
      <w:pPr>
        <w:pStyle w:val="ListParagraph"/>
        <w:numPr>
          <w:ilvl w:val="0"/>
          <w:numId w:val="23"/>
        </w:numPr>
        <w:spacing w:line="257" w:lineRule="auto"/>
        <w:rPr>
          <w:rFonts w:ascii="Arial" w:eastAsia="Arial" w:hAnsi="Arial" w:cs="Arial"/>
          <w:b/>
          <w:bCs/>
        </w:rPr>
      </w:pPr>
      <w:r w:rsidRPr="0024139F">
        <w:rPr>
          <w:rFonts w:ascii="Arial" w:eastAsia="Arial" w:hAnsi="Arial" w:cs="Arial"/>
          <w:b/>
          <w:bCs/>
        </w:rPr>
        <w:t>Option 2 – Suspension and storage</w:t>
      </w:r>
    </w:p>
    <w:p w14:paraId="7957F3D2" w14:textId="3EDC484A" w:rsidR="0024139F" w:rsidRPr="0024139F" w:rsidRDefault="0024139F" w:rsidP="0024139F">
      <w:pPr>
        <w:pStyle w:val="ListParagraph"/>
        <w:spacing w:line="257" w:lineRule="auto"/>
        <w:rPr>
          <w:rFonts w:ascii="Arial" w:eastAsia="Arial" w:hAnsi="Arial" w:cs="Arial"/>
        </w:rPr>
      </w:pPr>
      <w:r w:rsidRPr="0024139F">
        <w:rPr>
          <w:rFonts w:ascii="Arial" w:eastAsia="Arial" w:hAnsi="Arial" w:cs="Arial"/>
        </w:rPr>
        <w:t>We suspend the Carriage and store the Goods while endeavouring to forward them as soon as reasonably possible once conditions allow. As provided under Clause 17(3), the applicable storage costs and any additional Freight will be charged to you.</w:t>
      </w:r>
    </w:p>
    <w:p w14:paraId="29C96601" w14:textId="205D6FCC" w:rsidR="0024139F" w:rsidRPr="0024139F" w:rsidRDefault="0024139F" w:rsidP="0024139F">
      <w:pPr>
        <w:pStyle w:val="ListParagraph"/>
        <w:numPr>
          <w:ilvl w:val="0"/>
          <w:numId w:val="23"/>
        </w:numPr>
        <w:spacing w:line="257" w:lineRule="auto"/>
        <w:rPr>
          <w:rFonts w:ascii="Arial" w:eastAsia="Arial" w:hAnsi="Arial" w:cs="Arial"/>
          <w:b/>
          <w:bCs/>
        </w:rPr>
      </w:pPr>
      <w:r w:rsidRPr="0024139F">
        <w:rPr>
          <w:rFonts w:ascii="Arial" w:eastAsia="Arial" w:hAnsi="Arial" w:cs="Arial"/>
          <w:b/>
          <w:bCs/>
        </w:rPr>
        <w:t>Option 3 – Collection at the seaport</w:t>
      </w:r>
      <w:r>
        <w:rPr>
          <w:rFonts w:ascii="Arial" w:eastAsia="Arial" w:hAnsi="Arial" w:cs="Arial"/>
          <w:b/>
          <w:bCs/>
        </w:rPr>
        <w:br/>
      </w:r>
      <w:r w:rsidRPr="0024139F">
        <w:rPr>
          <w:rFonts w:ascii="Arial" w:eastAsia="Arial" w:hAnsi="Arial" w:cs="Arial"/>
        </w:rPr>
        <w:t xml:space="preserve">If you do not wish to proceed with either of the above options, please let us know and we will make the container available to you for collection at the seaport, which will terminate the carriage. </w:t>
      </w:r>
    </w:p>
    <w:p w14:paraId="7F0E447A" w14:textId="26230D7E" w:rsidR="0024139F" w:rsidRPr="0024139F" w:rsidRDefault="0024139F" w:rsidP="0024139F">
      <w:pPr>
        <w:spacing w:after="160" w:line="257" w:lineRule="auto"/>
        <w:rPr>
          <w:rFonts w:ascii="Arial" w:eastAsia="Arial" w:hAnsi="Arial" w:cs="Arial"/>
          <w:sz w:val="22"/>
          <w:szCs w:val="22"/>
          <w:lang w:val="en-GB"/>
        </w:rPr>
      </w:pPr>
      <w:r w:rsidRPr="0024139F">
        <w:rPr>
          <w:rFonts w:ascii="Arial" w:eastAsia="Arial" w:hAnsi="Arial" w:cs="Arial"/>
          <w:sz w:val="22"/>
          <w:szCs w:val="22"/>
          <w:lang w:val="en-GB"/>
        </w:rPr>
        <w:t>Please note that, depending on the option selected and the duration of the disruption, storage, demurrage, detention and/or other applicable charges may accrue beyond the applicable free time in accordance with our Bill of Lading Terms and Conditions and applicable tariffs.</w:t>
      </w:r>
    </w:p>
    <w:p w14:paraId="1E706B0E" w14:textId="0F3E05BC" w:rsidR="0024139F" w:rsidRPr="0024139F" w:rsidRDefault="0024139F" w:rsidP="0024139F">
      <w:pPr>
        <w:spacing w:after="160" w:line="257" w:lineRule="auto"/>
        <w:rPr>
          <w:rFonts w:ascii="Arial" w:eastAsia="Arial" w:hAnsi="Arial" w:cs="Arial"/>
          <w:sz w:val="22"/>
          <w:szCs w:val="22"/>
          <w:lang w:val="en-GB"/>
        </w:rPr>
      </w:pPr>
      <w:r w:rsidRPr="0024139F">
        <w:rPr>
          <w:rFonts w:ascii="Arial" w:eastAsia="Arial" w:hAnsi="Arial" w:cs="Arial"/>
          <w:sz w:val="22"/>
          <w:szCs w:val="22"/>
          <w:lang w:val="en-GB"/>
        </w:rPr>
        <w:t xml:space="preserve">To allow us to act promptly and limit further delay, please confirm your chosen option in writing by </w:t>
      </w:r>
      <w:r w:rsidRPr="0024139F">
        <w:rPr>
          <w:rFonts w:ascii="Arial" w:eastAsia="Arial" w:hAnsi="Arial" w:cs="Arial"/>
          <w:sz w:val="22"/>
          <w:szCs w:val="22"/>
          <w:highlight w:val="yellow"/>
          <w:lang w:val="en-GB"/>
        </w:rPr>
        <w:t>[date/time].</w:t>
      </w:r>
      <w:r w:rsidRPr="0024139F">
        <w:rPr>
          <w:rFonts w:ascii="Arial" w:eastAsia="Arial" w:hAnsi="Arial" w:cs="Arial"/>
          <w:sz w:val="22"/>
          <w:szCs w:val="22"/>
          <w:lang w:val="en-GB"/>
        </w:rPr>
        <w:t xml:space="preserve"> If we do not receive your instructions by then, we reserve the right to take such measures as are available to us under Clause 17 of the Bill of Lading Terms and Conditions.</w:t>
      </w:r>
    </w:p>
    <w:p w14:paraId="04F69F53" w14:textId="77777777" w:rsidR="0024139F" w:rsidRDefault="0024139F" w:rsidP="0024139F">
      <w:pPr>
        <w:spacing w:after="160" w:line="257" w:lineRule="auto"/>
        <w:rPr>
          <w:rFonts w:ascii="Arial" w:eastAsia="Arial" w:hAnsi="Arial" w:cs="Arial"/>
          <w:sz w:val="22"/>
          <w:szCs w:val="22"/>
          <w:lang w:val="en-GB"/>
        </w:rPr>
      </w:pPr>
      <w:r w:rsidRPr="0024139F">
        <w:rPr>
          <w:rFonts w:ascii="Arial" w:eastAsia="Arial" w:hAnsi="Arial" w:cs="Arial"/>
          <w:sz w:val="22"/>
          <w:szCs w:val="22"/>
          <w:lang w:val="en-GB"/>
        </w:rPr>
        <w:t xml:space="preserve">Please contact us at </w:t>
      </w:r>
      <w:r w:rsidRPr="00AE0D88">
        <w:rPr>
          <w:rFonts w:ascii="Arial" w:eastAsia="Arial" w:hAnsi="Arial" w:cs="Arial"/>
          <w:b/>
          <w:bCs/>
          <w:sz w:val="22"/>
          <w:szCs w:val="22"/>
          <w:highlight w:val="yellow"/>
          <w:lang w:val="en-GB"/>
        </w:rPr>
        <w:t>[insert CS email address</w:t>
      </w:r>
      <w:r w:rsidRPr="00AE0D88">
        <w:rPr>
          <w:rFonts w:ascii="Arial" w:eastAsia="Arial" w:hAnsi="Arial" w:cs="Arial"/>
          <w:sz w:val="22"/>
          <w:szCs w:val="22"/>
          <w:highlight w:val="yellow"/>
          <w:lang w:val="en-GB"/>
        </w:rPr>
        <w:t>]</w:t>
      </w:r>
      <w:r w:rsidRPr="0024139F">
        <w:rPr>
          <w:rFonts w:ascii="Arial" w:eastAsia="Arial" w:hAnsi="Arial" w:cs="Arial"/>
          <w:sz w:val="22"/>
          <w:szCs w:val="22"/>
          <w:lang w:val="en-GB"/>
        </w:rPr>
        <w:t xml:space="preserve"> if you have any questions.</w:t>
      </w:r>
    </w:p>
    <w:p w14:paraId="305EDB6D" w14:textId="596EA682" w:rsidR="1E280B27" w:rsidRDefault="1E280B27" w:rsidP="0024139F">
      <w:pPr>
        <w:spacing w:after="160" w:line="257" w:lineRule="auto"/>
        <w:rPr>
          <w:rFonts w:ascii="Arial" w:eastAsia="Arial" w:hAnsi="Arial" w:cs="Arial"/>
          <w:sz w:val="22"/>
          <w:szCs w:val="22"/>
          <w:lang w:val="en-GB"/>
        </w:rPr>
      </w:pPr>
      <w:r w:rsidRPr="3FB87889">
        <w:rPr>
          <w:rFonts w:ascii="Arial" w:eastAsia="Arial" w:hAnsi="Arial" w:cs="Arial"/>
          <w:sz w:val="22"/>
          <w:szCs w:val="22"/>
          <w:lang w:val="en-GB"/>
        </w:rPr>
        <w:t>Kind regards,</w:t>
      </w:r>
    </w:p>
    <w:p w14:paraId="45679041" w14:textId="11600500" w:rsidR="1E280B27" w:rsidRDefault="1E280B27" w:rsidP="3FB87889">
      <w:pPr>
        <w:spacing w:after="160" w:line="257" w:lineRule="auto"/>
        <w:rPr>
          <w:rFonts w:ascii="Arial" w:eastAsia="Arial" w:hAnsi="Arial" w:cs="Arial"/>
          <w:sz w:val="22"/>
          <w:szCs w:val="22"/>
          <w:lang w:val="en-GB"/>
        </w:rPr>
      </w:pPr>
      <w:r w:rsidRPr="3FB87889">
        <w:rPr>
          <w:rFonts w:ascii="Arial" w:eastAsia="Arial" w:hAnsi="Arial" w:cs="Arial"/>
          <w:sz w:val="22"/>
          <w:szCs w:val="22"/>
          <w:lang w:val="en-GB"/>
        </w:rPr>
        <w:t xml:space="preserve">Hapag-Lloyd </w:t>
      </w:r>
      <w:r w:rsidR="0024139F">
        <w:rPr>
          <w:rFonts w:ascii="Arial" w:eastAsia="Arial" w:hAnsi="Arial" w:cs="Arial"/>
          <w:sz w:val="22"/>
          <w:szCs w:val="22"/>
          <w:lang w:val="en-GB"/>
        </w:rPr>
        <w:t>Customer Service</w:t>
      </w:r>
      <w:r w:rsidR="00977C84">
        <w:rPr>
          <w:rFonts w:ascii="Arial" w:eastAsia="Arial" w:hAnsi="Arial" w:cs="Arial"/>
          <w:sz w:val="22"/>
          <w:szCs w:val="22"/>
          <w:lang w:val="en-GB"/>
        </w:rPr>
        <w:t xml:space="preserve"> </w:t>
      </w:r>
    </w:p>
    <w:p w14:paraId="0F03329B" w14:textId="4B5BAE24" w:rsidR="3FB87889" w:rsidRDefault="3FB87889" w:rsidP="3FB87889">
      <w:pPr>
        <w:spacing w:after="120" w:line="312" w:lineRule="auto"/>
        <w:rPr>
          <w:rFonts w:ascii="Arial" w:eastAsia="Arial" w:hAnsi="Arial" w:cs="Arial"/>
          <w:sz w:val="22"/>
          <w:szCs w:val="22"/>
          <w:lang w:val="en-GB"/>
        </w:rPr>
      </w:pPr>
    </w:p>
    <w:sectPr w:rsidR="3FB87889" w:rsidSect="00332115">
      <w:headerReference w:type="even" r:id="rId10"/>
      <w:headerReference w:type="default" r:id="rId11"/>
      <w:footerReference w:type="even" r:id="rId12"/>
      <w:footerReference w:type="default" r:id="rId13"/>
      <w:headerReference w:type="first" r:id="rId14"/>
      <w:footerReference w:type="first" r:id="rId15"/>
      <w:pgSz w:w="11900" w:h="16840"/>
      <w:pgMar w:top="596" w:right="1410" w:bottom="1134" w:left="1418" w:header="709"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CD359" w14:textId="77777777" w:rsidR="000C5974" w:rsidRDefault="000C5974" w:rsidP="00A32586">
      <w:r>
        <w:separator/>
      </w:r>
    </w:p>
  </w:endnote>
  <w:endnote w:type="continuationSeparator" w:id="0">
    <w:p w14:paraId="24B72570" w14:textId="77777777" w:rsidR="000C5974" w:rsidRDefault="000C5974" w:rsidP="00A3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BE3D" w14:textId="77777777" w:rsidR="007B305E" w:rsidRDefault="007B3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3FC5" w14:textId="1CDB6567" w:rsidR="00E37CB9" w:rsidRPr="0047185D" w:rsidRDefault="00015A3E" w:rsidP="002A0C44">
    <w:pPr>
      <w:spacing w:line="276" w:lineRule="auto"/>
      <w:ind w:right="-1417"/>
      <w:jc w:val="both"/>
      <w:rPr>
        <w:rFonts w:ascii="Arial" w:hAnsi="Arial" w:cs="Arial"/>
        <w:color w:val="414048" w:themeColor="text1"/>
        <w:sz w:val="14"/>
        <w:szCs w:val="14"/>
      </w:rPr>
    </w:pPr>
    <w:r>
      <w:rPr>
        <w:noProof/>
      </w:rPr>
      <w:drawing>
        <wp:anchor distT="0" distB="0" distL="114300" distR="114300" simplePos="0" relativeHeight="251658242" behindDoc="0" locked="0" layoutInCell="1" allowOverlap="1" wp14:anchorId="31B6DD6E" wp14:editId="77866EEA">
          <wp:simplePos x="0" y="0"/>
          <wp:positionH relativeFrom="column">
            <wp:posOffset>4212691</wp:posOffset>
          </wp:positionH>
          <wp:positionV relativeFrom="page">
            <wp:posOffset>9964420</wp:posOffset>
          </wp:positionV>
          <wp:extent cx="1980000" cy="383410"/>
          <wp:effectExtent l="0" t="0" r="0" b="0"/>
          <wp:wrapNone/>
          <wp:docPr id="383738087" name="docshape3" descr="A black background with a black square&#10;&#10;AI-generated content may be incorrect.">
            <a:extLst xmlns:a="http://schemas.openxmlformats.org/drawingml/2006/main">
              <a:ext uri="{FF2B5EF4-FFF2-40B4-BE49-F238E27FC236}">
                <a16:creationId xmlns:a16="http://schemas.microsoft.com/office/drawing/2014/main" id="{8B2F8A22-47E5-4C7C-A2AD-CD5142D3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31785" name="docshape3"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38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7CB9" w:rsidRPr="0047185D">
      <w:rPr>
        <w:rFonts w:ascii="Arial" w:hAnsi="Arial" w:cs="Arial"/>
        <w:color w:val="414048" w:themeColor="text1"/>
        <w:sz w:val="14"/>
        <w:szCs w:val="14"/>
      </w:rPr>
      <w:tab/>
    </w:r>
  </w:p>
  <w:p w14:paraId="666B1DD7" w14:textId="5AFFA46F" w:rsidR="00E37CB9" w:rsidRPr="0047185D" w:rsidRDefault="00E37CB9" w:rsidP="00E37CB9">
    <w:pPr>
      <w:pStyle w:val="Footer"/>
      <w:ind w:left="7655" w:right="-1417"/>
      <w:rPr>
        <w:rFonts w:ascii="Arial" w:hAnsi="Arial" w:cs="Arial"/>
      </w:rPr>
    </w:pPr>
  </w:p>
  <w:p w14:paraId="3664A091" w14:textId="4FB3AE73" w:rsidR="00A32586" w:rsidRPr="00E37CB9" w:rsidRDefault="00A32586" w:rsidP="00E3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ED76" w14:textId="02E67F86" w:rsidR="00317404" w:rsidRDefault="00332115" w:rsidP="00317404">
    <w:pPr>
      <w:pStyle w:val="Footer"/>
      <w:tabs>
        <w:tab w:val="clear" w:pos="9072"/>
        <w:tab w:val="right" w:pos="9064"/>
      </w:tabs>
    </w:pPr>
    <w:r>
      <w:rPr>
        <w:noProof/>
      </w:rPr>
      <w:drawing>
        <wp:anchor distT="0" distB="0" distL="114300" distR="114300" simplePos="0" relativeHeight="251658241" behindDoc="0" locked="0" layoutInCell="1" allowOverlap="1" wp14:anchorId="5FB6FAF7" wp14:editId="46BEBEF5">
          <wp:simplePos x="0" y="0"/>
          <wp:positionH relativeFrom="column">
            <wp:posOffset>4250131</wp:posOffset>
          </wp:positionH>
          <wp:positionV relativeFrom="page">
            <wp:posOffset>9979635</wp:posOffset>
          </wp:positionV>
          <wp:extent cx="1980000" cy="383410"/>
          <wp:effectExtent l="0" t="0" r="0" b="0"/>
          <wp:wrapNone/>
          <wp:docPr id="39747493" name="docshape3" descr="A black background with a black square&#10;&#10;AI-generated content may be incorrect.">
            <a:extLst xmlns:a="http://schemas.openxmlformats.org/drawingml/2006/main">
              <a:ext uri="{FF2B5EF4-FFF2-40B4-BE49-F238E27FC236}">
                <a16:creationId xmlns:a16="http://schemas.microsoft.com/office/drawing/2014/main" id="{97A0DA65-2A64-4BC6-A141-06EDBB2E6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31785" name="docshape3"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38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404">
      <w:rPr>
        <w:noProof/>
      </w:rPr>
      <mc:AlternateContent>
        <mc:Choice Requires="wpg">
          <w:drawing>
            <wp:anchor distT="0" distB="0" distL="114300" distR="114300" simplePos="0" relativeHeight="251658240" behindDoc="0" locked="0" layoutInCell="1" allowOverlap="1" wp14:anchorId="6A254F57" wp14:editId="43ADF03F">
              <wp:simplePos x="0" y="0"/>
              <wp:positionH relativeFrom="column">
                <wp:posOffset>-499843</wp:posOffset>
              </wp:positionH>
              <wp:positionV relativeFrom="page">
                <wp:posOffset>9979025</wp:posOffset>
              </wp:positionV>
              <wp:extent cx="1600200" cy="427990"/>
              <wp:effectExtent l="0" t="0" r="0" b="3810"/>
              <wp:wrapNone/>
              <wp:docPr id="1565448768" name="Group 4">
                <a:extLst xmlns:a="http://schemas.openxmlformats.org/drawingml/2006/main">
                  <a:ext uri="{FF2B5EF4-FFF2-40B4-BE49-F238E27FC236}">
                    <a16:creationId xmlns:a16="http://schemas.microsoft.com/office/drawing/2014/main" id="{7B614FF9-44CF-40FB-A8D2-1275B5A1E663}"/>
                  </a:ext>
                </a:extLst>
              </wp:docPr>
              <wp:cNvGraphicFramePr/>
              <a:graphic xmlns:a="http://schemas.openxmlformats.org/drawingml/2006/main">
                <a:graphicData uri="http://schemas.microsoft.com/office/word/2010/wordprocessingGroup">
                  <wpg:wgp>
                    <wpg:cNvGrpSpPr/>
                    <wpg:grpSpPr>
                      <a:xfrm>
                        <a:off x="0" y="0"/>
                        <a:ext cx="1600200" cy="427990"/>
                        <a:chOff x="0" y="0"/>
                        <a:chExt cx="1600200" cy="428532"/>
                      </a:xfrm>
                    </wpg:grpSpPr>
                    <wps:wsp>
                      <wps:cNvPr id="705510407" name="Text Box 2"/>
                      <wps:cNvSpPr txBox="1"/>
                      <wps:spPr>
                        <a:xfrm>
                          <a:off x="0" y="130082"/>
                          <a:ext cx="1600200" cy="298450"/>
                        </a:xfrm>
                        <a:prstGeom prst="rect">
                          <a:avLst/>
                        </a:prstGeom>
                        <a:solidFill>
                          <a:schemeClr val="bg1"/>
                        </a:solidFill>
                        <a:ln w="6350">
                          <a:noFill/>
                        </a:ln>
                      </wps:spPr>
                      <wps:txbx>
                        <w:txbxContent>
                          <w:p w14:paraId="0C325F68" w14:textId="77777777" w:rsidR="00317404" w:rsidRPr="006F1C60" w:rsidRDefault="00317404" w:rsidP="00317404">
                            <w:pPr>
                              <w:rPr>
                                <w:color w:val="FF6600"/>
                                <w:sz w:val="20"/>
                                <w:szCs w:val="20"/>
                              </w:rPr>
                            </w:pPr>
                            <w:r w:rsidRPr="006F1C60">
                              <w:rPr>
                                <w:color w:val="FF6600"/>
                                <w:sz w:val="20"/>
                                <w:szCs w:val="20"/>
                              </w:rPr>
                              <w:t>www.hapag-lloyd.com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4664365" name="Graphic 3"/>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72693" y="0"/>
                          <a:ext cx="1250950" cy="140970"/>
                        </a:xfrm>
                        <a:prstGeom prst="rect">
                          <a:avLst/>
                        </a:prstGeom>
                      </pic:spPr>
                    </pic:pic>
                  </wpg:wgp>
                </a:graphicData>
              </a:graphic>
            </wp:anchor>
          </w:drawing>
        </mc:Choice>
        <mc:Fallback>
          <w:pict>
            <v:group w14:anchorId="6A254F57" id="Group 4" o:spid="_x0000_s1026" style="position:absolute;margin-left:-39.35pt;margin-top:785.75pt;width:126pt;height:33.7pt;z-index:251658240;mso-position-vertical-relative:page" coordsize="16002,42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">
              <v:shapetype id="_x0000_t202" coordsize="21600,21600" o:spt="202" path="m,l,21600r21600,l21600,xe">
                <v:stroke joinstyle="miter"/>
                <v:path gradientshapeok="t" o:connecttype="rect"/>
              </v:shapetype>
              <v:shape id="Text Box 2" o:spid="_x0000_s1027" type="#_x0000_t202" style="position:absolute;top:1300;width:16002;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" fillcolor="white [3212]" stroked="f" strokeweight=".5pt">
                <v:textbox>
                  <w:txbxContent>
                    <w:p w14:paraId="0C325F68" w14:textId="77777777" w:rsidR="00317404" w:rsidRPr="006F1C60" w:rsidRDefault="00317404" w:rsidP="00317404">
                      <w:pPr>
                        <w:rPr>
                          <w:color w:val="FF6600"/>
                          <w:sz w:val="20"/>
                          <w:szCs w:val="20"/>
                        </w:rPr>
                      </w:pPr>
                      <w:r w:rsidRPr="006F1C60">
                        <w:rPr>
                          <w:color w:val="FF6600"/>
                          <w:sz w:val="20"/>
                          <w:szCs w:val="20"/>
                        </w:rPr>
                        <w:t>www.hapag-lloyd.com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8" type="#_x0000_t75" style="position:absolute;left:726;width:12510;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">
                <v:imagedata r:id="rId4" o:title=""/>
              </v:shape>
              <w10:wrap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AC55" w14:textId="77777777" w:rsidR="000C5974" w:rsidRDefault="000C5974" w:rsidP="00A32586">
      <w:r>
        <w:separator/>
      </w:r>
    </w:p>
  </w:footnote>
  <w:footnote w:type="continuationSeparator" w:id="0">
    <w:p w14:paraId="6849AE16" w14:textId="77777777" w:rsidR="000C5974" w:rsidRDefault="000C5974" w:rsidP="00A32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279D" w14:textId="77777777" w:rsidR="007B305E" w:rsidRDefault="007B3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31D4" w14:textId="77777777" w:rsidR="007B305E" w:rsidRDefault="007B30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10CA" w14:textId="77777777" w:rsidR="007B305E" w:rsidRDefault="007B3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6D92"/>
    <w:multiLevelType w:val="multilevel"/>
    <w:tmpl w:val="B7F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64648"/>
    <w:multiLevelType w:val="hybridMultilevel"/>
    <w:tmpl w:val="13FE34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F307CA"/>
    <w:multiLevelType w:val="multilevel"/>
    <w:tmpl w:val="DE20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75215"/>
    <w:multiLevelType w:val="multilevel"/>
    <w:tmpl w:val="716E031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41573"/>
    <w:multiLevelType w:val="hybridMultilevel"/>
    <w:tmpl w:val="1BA02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5E52051"/>
    <w:multiLevelType w:val="hybridMultilevel"/>
    <w:tmpl w:val="DD3E14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DFF0516"/>
    <w:multiLevelType w:val="hybridMultilevel"/>
    <w:tmpl w:val="7BB8E3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E40DC66"/>
    <w:multiLevelType w:val="hybridMultilevel"/>
    <w:tmpl w:val="3B5810F0"/>
    <w:lvl w:ilvl="0" w:tplc="3216D24C">
      <w:start w:val="1"/>
      <w:numFmt w:val="bullet"/>
      <w:lvlText w:val="·"/>
      <w:lvlJc w:val="left"/>
      <w:pPr>
        <w:ind w:left="720" w:hanging="360"/>
      </w:pPr>
      <w:rPr>
        <w:rFonts w:ascii="Symbol" w:hAnsi="Symbol" w:hint="default"/>
      </w:rPr>
    </w:lvl>
    <w:lvl w:ilvl="1" w:tplc="2EAAAD8E">
      <w:start w:val="1"/>
      <w:numFmt w:val="bullet"/>
      <w:lvlText w:val="o"/>
      <w:lvlJc w:val="left"/>
      <w:pPr>
        <w:ind w:left="1440" w:hanging="360"/>
      </w:pPr>
      <w:rPr>
        <w:rFonts w:ascii="Courier New" w:hAnsi="Courier New" w:hint="default"/>
      </w:rPr>
    </w:lvl>
    <w:lvl w:ilvl="2" w:tplc="A74EEEAA">
      <w:start w:val="1"/>
      <w:numFmt w:val="bullet"/>
      <w:lvlText w:val=""/>
      <w:lvlJc w:val="left"/>
      <w:pPr>
        <w:ind w:left="2160" w:hanging="360"/>
      </w:pPr>
      <w:rPr>
        <w:rFonts w:ascii="Wingdings" w:hAnsi="Wingdings" w:hint="default"/>
      </w:rPr>
    </w:lvl>
    <w:lvl w:ilvl="3" w:tplc="7044779C">
      <w:start w:val="1"/>
      <w:numFmt w:val="bullet"/>
      <w:lvlText w:val=""/>
      <w:lvlJc w:val="left"/>
      <w:pPr>
        <w:ind w:left="2880" w:hanging="360"/>
      </w:pPr>
      <w:rPr>
        <w:rFonts w:ascii="Symbol" w:hAnsi="Symbol" w:hint="default"/>
      </w:rPr>
    </w:lvl>
    <w:lvl w:ilvl="4" w:tplc="0F9C3CB2">
      <w:start w:val="1"/>
      <w:numFmt w:val="bullet"/>
      <w:lvlText w:val="o"/>
      <w:lvlJc w:val="left"/>
      <w:pPr>
        <w:ind w:left="3600" w:hanging="360"/>
      </w:pPr>
      <w:rPr>
        <w:rFonts w:ascii="Courier New" w:hAnsi="Courier New" w:hint="default"/>
      </w:rPr>
    </w:lvl>
    <w:lvl w:ilvl="5" w:tplc="025608B2">
      <w:start w:val="1"/>
      <w:numFmt w:val="bullet"/>
      <w:lvlText w:val=""/>
      <w:lvlJc w:val="left"/>
      <w:pPr>
        <w:ind w:left="4320" w:hanging="360"/>
      </w:pPr>
      <w:rPr>
        <w:rFonts w:ascii="Wingdings" w:hAnsi="Wingdings" w:hint="default"/>
      </w:rPr>
    </w:lvl>
    <w:lvl w:ilvl="6" w:tplc="CFCEB570">
      <w:start w:val="1"/>
      <w:numFmt w:val="bullet"/>
      <w:lvlText w:val=""/>
      <w:lvlJc w:val="left"/>
      <w:pPr>
        <w:ind w:left="5040" w:hanging="360"/>
      </w:pPr>
      <w:rPr>
        <w:rFonts w:ascii="Symbol" w:hAnsi="Symbol" w:hint="default"/>
      </w:rPr>
    </w:lvl>
    <w:lvl w:ilvl="7" w:tplc="23B6558E">
      <w:start w:val="1"/>
      <w:numFmt w:val="bullet"/>
      <w:lvlText w:val="o"/>
      <w:lvlJc w:val="left"/>
      <w:pPr>
        <w:ind w:left="5760" w:hanging="360"/>
      </w:pPr>
      <w:rPr>
        <w:rFonts w:ascii="Courier New" w:hAnsi="Courier New" w:hint="default"/>
      </w:rPr>
    </w:lvl>
    <w:lvl w:ilvl="8" w:tplc="9718FDC8">
      <w:start w:val="1"/>
      <w:numFmt w:val="bullet"/>
      <w:lvlText w:val=""/>
      <w:lvlJc w:val="left"/>
      <w:pPr>
        <w:ind w:left="6480" w:hanging="360"/>
      </w:pPr>
      <w:rPr>
        <w:rFonts w:ascii="Wingdings" w:hAnsi="Wingdings" w:hint="default"/>
      </w:rPr>
    </w:lvl>
  </w:abstractNum>
  <w:abstractNum w:abstractNumId="8" w15:restartNumberingAfterBreak="0">
    <w:nsid w:val="2011719B"/>
    <w:multiLevelType w:val="multilevel"/>
    <w:tmpl w:val="3422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D0383"/>
    <w:multiLevelType w:val="multilevel"/>
    <w:tmpl w:val="363C019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3556CC"/>
    <w:multiLevelType w:val="hybridMultilevel"/>
    <w:tmpl w:val="0D6643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90556E1"/>
    <w:multiLevelType w:val="multilevel"/>
    <w:tmpl w:val="1C8EC330"/>
    <w:lvl w:ilvl="0">
      <w:start w:val="1"/>
      <w:numFmt w:val="decimal"/>
      <w:pStyle w:val="Heading2"/>
      <w:lvlText w:val="%1)"/>
      <w:lvlJc w:val="left"/>
      <w:pPr>
        <w:ind w:left="360" w:hanging="360"/>
      </w:pPr>
      <w:rPr>
        <w:color w:val="FF5A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BE30E7"/>
    <w:multiLevelType w:val="hybridMultilevel"/>
    <w:tmpl w:val="B178B8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0611371"/>
    <w:multiLevelType w:val="hybridMultilevel"/>
    <w:tmpl w:val="D020D574"/>
    <w:lvl w:ilvl="0" w:tplc="1000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59D5A08"/>
    <w:multiLevelType w:val="hybridMultilevel"/>
    <w:tmpl w:val="E1A297AC"/>
    <w:lvl w:ilvl="0" w:tplc="2000000F">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5" w15:restartNumberingAfterBreak="0">
    <w:nsid w:val="593175E9"/>
    <w:multiLevelType w:val="multilevel"/>
    <w:tmpl w:val="7368E78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B17697"/>
    <w:multiLevelType w:val="multilevel"/>
    <w:tmpl w:val="82FC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3655A1"/>
    <w:multiLevelType w:val="hybridMultilevel"/>
    <w:tmpl w:val="6270C2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F474DA2"/>
    <w:multiLevelType w:val="multilevel"/>
    <w:tmpl w:val="258A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304C5"/>
    <w:multiLevelType w:val="hybridMultilevel"/>
    <w:tmpl w:val="4126C3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74437E1"/>
    <w:multiLevelType w:val="multilevel"/>
    <w:tmpl w:val="ADE24AB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97344E"/>
    <w:multiLevelType w:val="multilevel"/>
    <w:tmpl w:val="9964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1B0F00"/>
    <w:multiLevelType w:val="hybridMultilevel"/>
    <w:tmpl w:val="29061A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93496064">
    <w:abstractNumId w:val="7"/>
  </w:num>
  <w:num w:numId="2" w16cid:durableId="1016886979">
    <w:abstractNumId w:val="15"/>
  </w:num>
  <w:num w:numId="3" w16cid:durableId="1099792199">
    <w:abstractNumId w:val="0"/>
  </w:num>
  <w:num w:numId="4" w16cid:durableId="1233085374">
    <w:abstractNumId w:val="16"/>
  </w:num>
  <w:num w:numId="5" w16cid:durableId="1836218924">
    <w:abstractNumId w:val="2"/>
  </w:num>
  <w:num w:numId="6" w16cid:durableId="1962109883">
    <w:abstractNumId w:val="12"/>
  </w:num>
  <w:num w:numId="7" w16cid:durableId="1964311605">
    <w:abstractNumId w:val="9"/>
  </w:num>
  <w:num w:numId="8" w16cid:durableId="2067491746">
    <w:abstractNumId w:val="13"/>
  </w:num>
  <w:num w:numId="9" w16cid:durableId="209805694">
    <w:abstractNumId w:val="3"/>
  </w:num>
  <w:num w:numId="10" w16cid:durableId="285745845">
    <w:abstractNumId w:val="11"/>
  </w:num>
  <w:num w:numId="11" w16cid:durableId="373314115">
    <w:abstractNumId w:val="20"/>
  </w:num>
  <w:num w:numId="12" w16cid:durableId="561260953">
    <w:abstractNumId w:val="5"/>
  </w:num>
  <w:num w:numId="13" w16cid:durableId="627590728">
    <w:abstractNumId w:val="8"/>
  </w:num>
  <w:num w:numId="14" w16cid:durableId="924648604">
    <w:abstractNumId w:val="1"/>
  </w:num>
  <w:num w:numId="15" w16cid:durableId="960574847">
    <w:abstractNumId w:val="22"/>
  </w:num>
  <w:num w:numId="16" w16cid:durableId="589773450">
    <w:abstractNumId w:val="19"/>
  </w:num>
  <w:num w:numId="17" w16cid:durableId="704721246">
    <w:abstractNumId w:val="21"/>
  </w:num>
  <w:num w:numId="18" w16cid:durableId="1080983477">
    <w:abstractNumId w:val="4"/>
  </w:num>
  <w:num w:numId="19" w16cid:durableId="1144275186">
    <w:abstractNumId w:val="18"/>
  </w:num>
  <w:num w:numId="20" w16cid:durableId="1608081742">
    <w:abstractNumId w:val="10"/>
  </w:num>
  <w:num w:numId="21" w16cid:durableId="265237753">
    <w:abstractNumId w:val="14"/>
  </w:num>
  <w:num w:numId="22" w16cid:durableId="322664249">
    <w:abstractNumId w:val="6"/>
  </w:num>
  <w:num w:numId="23" w16cid:durableId="5638819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E95"/>
    <w:rsid w:val="000027C3"/>
    <w:rsid w:val="00003856"/>
    <w:rsid w:val="00003917"/>
    <w:rsid w:val="00004AB6"/>
    <w:rsid w:val="000140B6"/>
    <w:rsid w:val="00014738"/>
    <w:rsid w:val="00015A3E"/>
    <w:rsid w:val="00021CEF"/>
    <w:rsid w:val="000274B0"/>
    <w:rsid w:val="0003223E"/>
    <w:rsid w:val="00037128"/>
    <w:rsid w:val="000405F7"/>
    <w:rsid w:val="00047F3B"/>
    <w:rsid w:val="00056D7F"/>
    <w:rsid w:val="00057A45"/>
    <w:rsid w:val="000621D3"/>
    <w:rsid w:val="00063F7C"/>
    <w:rsid w:val="00065D7F"/>
    <w:rsid w:val="00066942"/>
    <w:rsid w:val="00066BF6"/>
    <w:rsid w:val="00071F46"/>
    <w:rsid w:val="00072D59"/>
    <w:rsid w:val="00076089"/>
    <w:rsid w:val="000761F3"/>
    <w:rsid w:val="00076EE7"/>
    <w:rsid w:val="00083187"/>
    <w:rsid w:val="0009121D"/>
    <w:rsid w:val="00092E88"/>
    <w:rsid w:val="00093C6E"/>
    <w:rsid w:val="00094167"/>
    <w:rsid w:val="000A0885"/>
    <w:rsid w:val="000A2781"/>
    <w:rsid w:val="000A2A4F"/>
    <w:rsid w:val="000A2CB9"/>
    <w:rsid w:val="000A316B"/>
    <w:rsid w:val="000A410E"/>
    <w:rsid w:val="000A60FE"/>
    <w:rsid w:val="000B08B4"/>
    <w:rsid w:val="000B08C8"/>
    <w:rsid w:val="000B72B1"/>
    <w:rsid w:val="000C3CA5"/>
    <w:rsid w:val="000C5974"/>
    <w:rsid w:val="000C5AB0"/>
    <w:rsid w:val="000C6B2E"/>
    <w:rsid w:val="000C7684"/>
    <w:rsid w:val="000E045E"/>
    <w:rsid w:val="000E1E2F"/>
    <w:rsid w:val="000E4062"/>
    <w:rsid w:val="000F49C1"/>
    <w:rsid w:val="001019E4"/>
    <w:rsid w:val="001032E3"/>
    <w:rsid w:val="0010627E"/>
    <w:rsid w:val="001065B7"/>
    <w:rsid w:val="001111CA"/>
    <w:rsid w:val="001133B8"/>
    <w:rsid w:val="0011500C"/>
    <w:rsid w:val="00116404"/>
    <w:rsid w:val="00120729"/>
    <w:rsid w:val="001225EA"/>
    <w:rsid w:val="0012542E"/>
    <w:rsid w:val="001267F3"/>
    <w:rsid w:val="0013113C"/>
    <w:rsid w:val="0013301D"/>
    <w:rsid w:val="001367D8"/>
    <w:rsid w:val="00141085"/>
    <w:rsid w:val="001417C6"/>
    <w:rsid w:val="001422D0"/>
    <w:rsid w:val="00144316"/>
    <w:rsid w:val="0014494C"/>
    <w:rsid w:val="00150DCD"/>
    <w:rsid w:val="001512AE"/>
    <w:rsid w:val="00153C1C"/>
    <w:rsid w:val="0018736C"/>
    <w:rsid w:val="00191C33"/>
    <w:rsid w:val="001A3CF6"/>
    <w:rsid w:val="001A5472"/>
    <w:rsid w:val="001A74A9"/>
    <w:rsid w:val="001C0050"/>
    <w:rsid w:val="001C59EE"/>
    <w:rsid w:val="001D0324"/>
    <w:rsid w:val="001D05BB"/>
    <w:rsid w:val="001F16A9"/>
    <w:rsid w:val="001F427A"/>
    <w:rsid w:val="001F48EF"/>
    <w:rsid w:val="002013C1"/>
    <w:rsid w:val="002061A3"/>
    <w:rsid w:val="00210AD2"/>
    <w:rsid w:val="00215CAD"/>
    <w:rsid w:val="00224136"/>
    <w:rsid w:val="00224215"/>
    <w:rsid w:val="002248D7"/>
    <w:rsid w:val="00234BB8"/>
    <w:rsid w:val="00235A17"/>
    <w:rsid w:val="00236C95"/>
    <w:rsid w:val="0024139F"/>
    <w:rsid w:val="00246109"/>
    <w:rsid w:val="002503E3"/>
    <w:rsid w:val="00253FB1"/>
    <w:rsid w:val="00260713"/>
    <w:rsid w:val="0026553B"/>
    <w:rsid w:val="00284C5C"/>
    <w:rsid w:val="00290A38"/>
    <w:rsid w:val="00294B0A"/>
    <w:rsid w:val="00295EEE"/>
    <w:rsid w:val="00296E17"/>
    <w:rsid w:val="002A0C44"/>
    <w:rsid w:val="002A2736"/>
    <w:rsid w:val="002A3D3F"/>
    <w:rsid w:val="002A5032"/>
    <w:rsid w:val="002A5D84"/>
    <w:rsid w:val="002B53D4"/>
    <w:rsid w:val="002B5971"/>
    <w:rsid w:val="002C0477"/>
    <w:rsid w:val="002C10FB"/>
    <w:rsid w:val="002C7154"/>
    <w:rsid w:val="002D0B0C"/>
    <w:rsid w:val="002D6C88"/>
    <w:rsid w:val="002D7FA0"/>
    <w:rsid w:val="002E7F8F"/>
    <w:rsid w:val="002F2081"/>
    <w:rsid w:val="002F3AA9"/>
    <w:rsid w:val="00304369"/>
    <w:rsid w:val="00305004"/>
    <w:rsid w:val="003059A1"/>
    <w:rsid w:val="00315576"/>
    <w:rsid w:val="0031610E"/>
    <w:rsid w:val="00316D9A"/>
    <w:rsid w:val="00317404"/>
    <w:rsid w:val="003179B8"/>
    <w:rsid w:val="0032220D"/>
    <w:rsid w:val="00322A36"/>
    <w:rsid w:val="003242E3"/>
    <w:rsid w:val="00332115"/>
    <w:rsid w:val="0033595A"/>
    <w:rsid w:val="00337142"/>
    <w:rsid w:val="003413C7"/>
    <w:rsid w:val="0034658E"/>
    <w:rsid w:val="00346A1C"/>
    <w:rsid w:val="00351DA7"/>
    <w:rsid w:val="003622CF"/>
    <w:rsid w:val="00363984"/>
    <w:rsid w:val="0036419E"/>
    <w:rsid w:val="00370072"/>
    <w:rsid w:val="00370EEF"/>
    <w:rsid w:val="0037472F"/>
    <w:rsid w:val="00377BB7"/>
    <w:rsid w:val="00383CD7"/>
    <w:rsid w:val="00383F29"/>
    <w:rsid w:val="00394448"/>
    <w:rsid w:val="0039459E"/>
    <w:rsid w:val="003A3642"/>
    <w:rsid w:val="003B0885"/>
    <w:rsid w:val="003B6D21"/>
    <w:rsid w:val="003B6F8E"/>
    <w:rsid w:val="003B7041"/>
    <w:rsid w:val="003D63DB"/>
    <w:rsid w:val="003D76A4"/>
    <w:rsid w:val="003E25F4"/>
    <w:rsid w:val="003F20FD"/>
    <w:rsid w:val="003F6859"/>
    <w:rsid w:val="0040020D"/>
    <w:rsid w:val="00406606"/>
    <w:rsid w:val="0041024F"/>
    <w:rsid w:val="00411C93"/>
    <w:rsid w:val="00412B99"/>
    <w:rsid w:val="00413A98"/>
    <w:rsid w:val="00414870"/>
    <w:rsid w:val="0042025C"/>
    <w:rsid w:val="004270A0"/>
    <w:rsid w:val="004359FB"/>
    <w:rsid w:val="00437B75"/>
    <w:rsid w:val="00443CB3"/>
    <w:rsid w:val="00444B1B"/>
    <w:rsid w:val="00450C7A"/>
    <w:rsid w:val="00453571"/>
    <w:rsid w:val="00455BAC"/>
    <w:rsid w:val="004619D1"/>
    <w:rsid w:val="00461A69"/>
    <w:rsid w:val="004636E0"/>
    <w:rsid w:val="00473300"/>
    <w:rsid w:val="00473AAC"/>
    <w:rsid w:val="00475AA9"/>
    <w:rsid w:val="00476644"/>
    <w:rsid w:val="00480F6A"/>
    <w:rsid w:val="00485060"/>
    <w:rsid w:val="00486567"/>
    <w:rsid w:val="00492BB4"/>
    <w:rsid w:val="00494E68"/>
    <w:rsid w:val="00495752"/>
    <w:rsid w:val="004972E5"/>
    <w:rsid w:val="00497C5D"/>
    <w:rsid w:val="004B0410"/>
    <w:rsid w:val="004B0C8B"/>
    <w:rsid w:val="004B39DA"/>
    <w:rsid w:val="004B4566"/>
    <w:rsid w:val="004C1094"/>
    <w:rsid w:val="004C5122"/>
    <w:rsid w:val="004C5DE6"/>
    <w:rsid w:val="004C7026"/>
    <w:rsid w:val="004D0144"/>
    <w:rsid w:val="004D0EDF"/>
    <w:rsid w:val="004D3660"/>
    <w:rsid w:val="004D3FCD"/>
    <w:rsid w:val="004D41D2"/>
    <w:rsid w:val="004D4B57"/>
    <w:rsid w:val="004E3F7D"/>
    <w:rsid w:val="004F6DE2"/>
    <w:rsid w:val="004F72E8"/>
    <w:rsid w:val="004F7DB4"/>
    <w:rsid w:val="00502A04"/>
    <w:rsid w:val="005046EE"/>
    <w:rsid w:val="005105A3"/>
    <w:rsid w:val="005210B0"/>
    <w:rsid w:val="00525148"/>
    <w:rsid w:val="00530460"/>
    <w:rsid w:val="005330AF"/>
    <w:rsid w:val="0053518C"/>
    <w:rsid w:val="00535F69"/>
    <w:rsid w:val="00545ADC"/>
    <w:rsid w:val="00547A26"/>
    <w:rsid w:val="00551023"/>
    <w:rsid w:val="005515DB"/>
    <w:rsid w:val="0055436E"/>
    <w:rsid w:val="00555B89"/>
    <w:rsid w:val="00555F97"/>
    <w:rsid w:val="00556075"/>
    <w:rsid w:val="0055729E"/>
    <w:rsid w:val="0055745E"/>
    <w:rsid w:val="00564B8E"/>
    <w:rsid w:val="00573772"/>
    <w:rsid w:val="00587057"/>
    <w:rsid w:val="00595458"/>
    <w:rsid w:val="00596408"/>
    <w:rsid w:val="0059682C"/>
    <w:rsid w:val="00597182"/>
    <w:rsid w:val="005A4663"/>
    <w:rsid w:val="005A7A80"/>
    <w:rsid w:val="005B4C78"/>
    <w:rsid w:val="005C5491"/>
    <w:rsid w:val="005C5F7A"/>
    <w:rsid w:val="005D6526"/>
    <w:rsid w:val="005E24DD"/>
    <w:rsid w:val="005E28D5"/>
    <w:rsid w:val="005E6C35"/>
    <w:rsid w:val="005E6FEF"/>
    <w:rsid w:val="005F26E1"/>
    <w:rsid w:val="00602C4E"/>
    <w:rsid w:val="00612EDD"/>
    <w:rsid w:val="00613FFA"/>
    <w:rsid w:val="00616303"/>
    <w:rsid w:val="00617D5F"/>
    <w:rsid w:val="00622FE6"/>
    <w:rsid w:val="006360AC"/>
    <w:rsid w:val="006360AF"/>
    <w:rsid w:val="006429D5"/>
    <w:rsid w:val="00645073"/>
    <w:rsid w:val="00656D64"/>
    <w:rsid w:val="00657693"/>
    <w:rsid w:val="006616F7"/>
    <w:rsid w:val="00663571"/>
    <w:rsid w:val="0066519C"/>
    <w:rsid w:val="0066688F"/>
    <w:rsid w:val="00667126"/>
    <w:rsid w:val="00667822"/>
    <w:rsid w:val="0067663F"/>
    <w:rsid w:val="006801C0"/>
    <w:rsid w:val="006808E5"/>
    <w:rsid w:val="00690849"/>
    <w:rsid w:val="00692A5D"/>
    <w:rsid w:val="006A08B7"/>
    <w:rsid w:val="006A1D3E"/>
    <w:rsid w:val="006A4B32"/>
    <w:rsid w:val="006A4CB8"/>
    <w:rsid w:val="006A6383"/>
    <w:rsid w:val="006B3574"/>
    <w:rsid w:val="006B684D"/>
    <w:rsid w:val="006B79DA"/>
    <w:rsid w:val="006C2011"/>
    <w:rsid w:val="006C2D5B"/>
    <w:rsid w:val="006C3B62"/>
    <w:rsid w:val="006D13CA"/>
    <w:rsid w:val="006D218B"/>
    <w:rsid w:val="006D26FF"/>
    <w:rsid w:val="006D2E9A"/>
    <w:rsid w:val="006D4F03"/>
    <w:rsid w:val="006D6489"/>
    <w:rsid w:val="006D6E06"/>
    <w:rsid w:val="006E12FD"/>
    <w:rsid w:val="006E3F3E"/>
    <w:rsid w:val="006F2254"/>
    <w:rsid w:val="006F3526"/>
    <w:rsid w:val="006F38D3"/>
    <w:rsid w:val="006F686C"/>
    <w:rsid w:val="006F6A1E"/>
    <w:rsid w:val="00701408"/>
    <w:rsid w:val="007026B3"/>
    <w:rsid w:val="00705A3A"/>
    <w:rsid w:val="007067DB"/>
    <w:rsid w:val="00706EAD"/>
    <w:rsid w:val="0071618D"/>
    <w:rsid w:val="00720FCD"/>
    <w:rsid w:val="0072179D"/>
    <w:rsid w:val="00722FC3"/>
    <w:rsid w:val="00727A9C"/>
    <w:rsid w:val="00730120"/>
    <w:rsid w:val="007310FF"/>
    <w:rsid w:val="00735AB1"/>
    <w:rsid w:val="00736F4A"/>
    <w:rsid w:val="00743DBD"/>
    <w:rsid w:val="0075226C"/>
    <w:rsid w:val="007524EA"/>
    <w:rsid w:val="00756186"/>
    <w:rsid w:val="00760967"/>
    <w:rsid w:val="007655F1"/>
    <w:rsid w:val="00773AF9"/>
    <w:rsid w:val="00786568"/>
    <w:rsid w:val="00786CED"/>
    <w:rsid w:val="007915AD"/>
    <w:rsid w:val="00791AA5"/>
    <w:rsid w:val="007A3A2F"/>
    <w:rsid w:val="007A3E8C"/>
    <w:rsid w:val="007B04F2"/>
    <w:rsid w:val="007B305E"/>
    <w:rsid w:val="007B579A"/>
    <w:rsid w:val="007D0114"/>
    <w:rsid w:val="007D06EF"/>
    <w:rsid w:val="007D2568"/>
    <w:rsid w:val="007D26B0"/>
    <w:rsid w:val="007D2E74"/>
    <w:rsid w:val="007F7CB2"/>
    <w:rsid w:val="008007A6"/>
    <w:rsid w:val="008028BF"/>
    <w:rsid w:val="0080430D"/>
    <w:rsid w:val="00806AF8"/>
    <w:rsid w:val="008118C8"/>
    <w:rsid w:val="008152CD"/>
    <w:rsid w:val="008231BA"/>
    <w:rsid w:val="0083396A"/>
    <w:rsid w:val="00833DF0"/>
    <w:rsid w:val="00841D1C"/>
    <w:rsid w:val="0084487B"/>
    <w:rsid w:val="008565FA"/>
    <w:rsid w:val="008621B9"/>
    <w:rsid w:val="00872EB5"/>
    <w:rsid w:val="00875874"/>
    <w:rsid w:val="008803A8"/>
    <w:rsid w:val="00896DC2"/>
    <w:rsid w:val="008A2295"/>
    <w:rsid w:val="008A497A"/>
    <w:rsid w:val="008A5F99"/>
    <w:rsid w:val="008B2DCA"/>
    <w:rsid w:val="008C0F29"/>
    <w:rsid w:val="008D728B"/>
    <w:rsid w:val="008E09F9"/>
    <w:rsid w:val="008E44BA"/>
    <w:rsid w:val="008E4AF7"/>
    <w:rsid w:val="008E7047"/>
    <w:rsid w:val="008F36D2"/>
    <w:rsid w:val="008F5AF7"/>
    <w:rsid w:val="0090153F"/>
    <w:rsid w:val="009043EC"/>
    <w:rsid w:val="00906B20"/>
    <w:rsid w:val="00907553"/>
    <w:rsid w:val="00913E1B"/>
    <w:rsid w:val="00921102"/>
    <w:rsid w:val="009235D0"/>
    <w:rsid w:val="00927F62"/>
    <w:rsid w:val="00937D39"/>
    <w:rsid w:val="00940024"/>
    <w:rsid w:val="00942E99"/>
    <w:rsid w:val="00944248"/>
    <w:rsid w:val="00945048"/>
    <w:rsid w:val="00960270"/>
    <w:rsid w:val="00962313"/>
    <w:rsid w:val="00963256"/>
    <w:rsid w:val="00963603"/>
    <w:rsid w:val="009636EC"/>
    <w:rsid w:val="00966D9A"/>
    <w:rsid w:val="00971140"/>
    <w:rsid w:val="00973339"/>
    <w:rsid w:val="00975E5C"/>
    <w:rsid w:val="00977C84"/>
    <w:rsid w:val="00982F0C"/>
    <w:rsid w:val="00985AC6"/>
    <w:rsid w:val="0099035B"/>
    <w:rsid w:val="00993483"/>
    <w:rsid w:val="009A3BD7"/>
    <w:rsid w:val="009A3D42"/>
    <w:rsid w:val="009A510C"/>
    <w:rsid w:val="009A73DB"/>
    <w:rsid w:val="009A74AC"/>
    <w:rsid w:val="009B2CD8"/>
    <w:rsid w:val="009B36B8"/>
    <w:rsid w:val="009B53F1"/>
    <w:rsid w:val="009C0EDB"/>
    <w:rsid w:val="009C256B"/>
    <w:rsid w:val="009C3A20"/>
    <w:rsid w:val="009D23C9"/>
    <w:rsid w:val="009D2B85"/>
    <w:rsid w:val="009D2C7F"/>
    <w:rsid w:val="009D34F5"/>
    <w:rsid w:val="009D7172"/>
    <w:rsid w:val="009E7BFF"/>
    <w:rsid w:val="009F1F5F"/>
    <w:rsid w:val="009F49E7"/>
    <w:rsid w:val="00A00B1C"/>
    <w:rsid w:val="00A02097"/>
    <w:rsid w:val="00A034B7"/>
    <w:rsid w:val="00A03B40"/>
    <w:rsid w:val="00A14604"/>
    <w:rsid w:val="00A32586"/>
    <w:rsid w:val="00A37E8F"/>
    <w:rsid w:val="00A45D36"/>
    <w:rsid w:val="00A52B22"/>
    <w:rsid w:val="00A53828"/>
    <w:rsid w:val="00A54E27"/>
    <w:rsid w:val="00A604AF"/>
    <w:rsid w:val="00A654DA"/>
    <w:rsid w:val="00A67899"/>
    <w:rsid w:val="00A678D9"/>
    <w:rsid w:val="00A67A61"/>
    <w:rsid w:val="00A708FF"/>
    <w:rsid w:val="00A77031"/>
    <w:rsid w:val="00A822DD"/>
    <w:rsid w:val="00A8442F"/>
    <w:rsid w:val="00A87761"/>
    <w:rsid w:val="00A9153C"/>
    <w:rsid w:val="00A975E8"/>
    <w:rsid w:val="00A97819"/>
    <w:rsid w:val="00AA506C"/>
    <w:rsid w:val="00AA5E22"/>
    <w:rsid w:val="00AA70A5"/>
    <w:rsid w:val="00AB0651"/>
    <w:rsid w:val="00AB5365"/>
    <w:rsid w:val="00AB74A6"/>
    <w:rsid w:val="00AC01DE"/>
    <w:rsid w:val="00AC03FD"/>
    <w:rsid w:val="00AC5753"/>
    <w:rsid w:val="00AC5B34"/>
    <w:rsid w:val="00AC5D07"/>
    <w:rsid w:val="00AD544E"/>
    <w:rsid w:val="00AD641F"/>
    <w:rsid w:val="00AE0D88"/>
    <w:rsid w:val="00AE0F8D"/>
    <w:rsid w:val="00AE13D0"/>
    <w:rsid w:val="00AE2322"/>
    <w:rsid w:val="00AE358A"/>
    <w:rsid w:val="00AE4653"/>
    <w:rsid w:val="00AF08A4"/>
    <w:rsid w:val="00AF2AA0"/>
    <w:rsid w:val="00AF46FE"/>
    <w:rsid w:val="00B12F26"/>
    <w:rsid w:val="00B168E7"/>
    <w:rsid w:val="00B2010F"/>
    <w:rsid w:val="00B21AA6"/>
    <w:rsid w:val="00B2575B"/>
    <w:rsid w:val="00B2580A"/>
    <w:rsid w:val="00B30248"/>
    <w:rsid w:val="00B308A8"/>
    <w:rsid w:val="00B3153A"/>
    <w:rsid w:val="00B33310"/>
    <w:rsid w:val="00B34571"/>
    <w:rsid w:val="00B34A2C"/>
    <w:rsid w:val="00B36683"/>
    <w:rsid w:val="00B3735C"/>
    <w:rsid w:val="00B40A02"/>
    <w:rsid w:val="00B4497E"/>
    <w:rsid w:val="00B52F2C"/>
    <w:rsid w:val="00B53F32"/>
    <w:rsid w:val="00B5555C"/>
    <w:rsid w:val="00B63417"/>
    <w:rsid w:val="00B65AED"/>
    <w:rsid w:val="00B77437"/>
    <w:rsid w:val="00B84401"/>
    <w:rsid w:val="00B866B6"/>
    <w:rsid w:val="00B87800"/>
    <w:rsid w:val="00B9176C"/>
    <w:rsid w:val="00B97864"/>
    <w:rsid w:val="00BA0805"/>
    <w:rsid w:val="00BA21EB"/>
    <w:rsid w:val="00BA3F7A"/>
    <w:rsid w:val="00BB4E29"/>
    <w:rsid w:val="00BB5447"/>
    <w:rsid w:val="00BC1AB3"/>
    <w:rsid w:val="00BC3B23"/>
    <w:rsid w:val="00BC3C4A"/>
    <w:rsid w:val="00BD5E95"/>
    <w:rsid w:val="00BE00A1"/>
    <w:rsid w:val="00BE0B1C"/>
    <w:rsid w:val="00BE26EF"/>
    <w:rsid w:val="00BE368F"/>
    <w:rsid w:val="00BE59B4"/>
    <w:rsid w:val="00BE62F8"/>
    <w:rsid w:val="00BE7A64"/>
    <w:rsid w:val="00BF4BB7"/>
    <w:rsid w:val="00BF7554"/>
    <w:rsid w:val="00BF7688"/>
    <w:rsid w:val="00C01F31"/>
    <w:rsid w:val="00C06E95"/>
    <w:rsid w:val="00C072A4"/>
    <w:rsid w:val="00C12547"/>
    <w:rsid w:val="00C172AF"/>
    <w:rsid w:val="00C17422"/>
    <w:rsid w:val="00C200C8"/>
    <w:rsid w:val="00C244B0"/>
    <w:rsid w:val="00C247D3"/>
    <w:rsid w:val="00C24843"/>
    <w:rsid w:val="00C2647F"/>
    <w:rsid w:val="00C30785"/>
    <w:rsid w:val="00C3168F"/>
    <w:rsid w:val="00C3370C"/>
    <w:rsid w:val="00C34CA7"/>
    <w:rsid w:val="00C421E3"/>
    <w:rsid w:val="00C42D53"/>
    <w:rsid w:val="00C44684"/>
    <w:rsid w:val="00C45838"/>
    <w:rsid w:val="00C50DBF"/>
    <w:rsid w:val="00C521A1"/>
    <w:rsid w:val="00C53CE5"/>
    <w:rsid w:val="00C647D9"/>
    <w:rsid w:val="00C71EDF"/>
    <w:rsid w:val="00C74AD9"/>
    <w:rsid w:val="00C74CBC"/>
    <w:rsid w:val="00C75776"/>
    <w:rsid w:val="00C75FB2"/>
    <w:rsid w:val="00C81A5E"/>
    <w:rsid w:val="00C83A96"/>
    <w:rsid w:val="00C85065"/>
    <w:rsid w:val="00C85FC1"/>
    <w:rsid w:val="00CA1B10"/>
    <w:rsid w:val="00CA1FA0"/>
    <w:rsid w:val="00CA3483"/>
    <w:rsid w:val="00CA35C2"/>
    <w:rsid w:val="00CA3724"/>
    <w:rsid w:val="00CB023C"/>
    <w:rsid w:val="00CB40FC"/>
    <w:rsid w:val="00CC1BDF"/>
    <w:rsid w:val="00CC29F4"/>
    <w:rsid w:val="00CD7333"/>
    <w:rsid w:val="00CE2650"/>
    <w:rsid w:val="00CE5E68"/>
    <w:rsid w:val="00CF2929"/>
    <w:rsid w:val="00D10600"/>
    <w:rsid w:val="00D11CE0"/>
    <w:rsid w:val="00D11F91"/>
    <w:rsid w:val="00D21758"/>
    <w:rsid w:val="00D258E1"/>
    <w:rsid w:val="00D27635"/>
    <w:rsid w:val="00D307BF"/>
    <w:rsid w:val="00D314EA"/>
    <w:rsid w:val="00D31F75"/>
    <w:rsid w:val="00D35385"/>
    <w:rsid w:val="00D4769E"/>
    <w:rsid w:val="00D4792F"/>
    <w:rsid w:val="00D511F4"/>
    <w:rsid w:val="00D5191A"/>
    <w:rsid w:val="00D521E0"/>
    <w:rsid w:val="00D5240C"/>
    <w:rsid w:val="00D53B1A"/>
    <w:rsid w:val="00D63892"/>
    <w:rsid w:val="00D649E2"/>
    <w:rsid w:val="00D7252C"/>
    <w:rsid w:val="00D73792"/>
    <w:rsid w:val="00D7391A"/>
    <w:rsid w:val="00D75779"/>
    <w:rsid w:val="00D776EB"/>
    <w:rsid w:val="00D828F8"/>
    <w:rsid w:val="00D82B62"/>
    <w:rsid w:val="00D84EE8"/>
    <w:rsid w:val="00D856F1"/>
    <w:rsid w:val="00D92FFA"/>
    <w:rsid w:val="00D93F2A"/>
    <w:rsid w:val="00D94CDF"/>
    <w:rsid w:val="00D97E49"/>
    <w:rsid w:val="00DA026B"/>
    <w:rsid w:val="00DA1FC8"/>
    <w:rsid w:val="00DA77C3"/>
    <w:rsid w:val="00DB0812"/>
    <w:rsid w:val="00DB13A9"/>
    <w:rsid w:val="00DB1674"/>
    <w:rsid w:val="00DC2E52"/>
    <w:rsid w:val="00DC335D"/>
    <w:rsid w:val="00DC77B9"/>
    <w:rsid w:val="00DD683C"/>
    <w:rsid w:val="00DE6D0D"/>
    <w:rsid w:val="00DF72ED"/>
    <w:rsid w:val="00E03CBA"/>
    <w:rsid w:val="00E1262C"/>
    <w:rsid w:val="00E1592F"/>
    <w:rsid w:val="00E225B0"/>
    <w:rsid w:val="00E22A64"/>
    <w:rsid w:val="00E25247"/>
    <w:rsid w:val="00E2794F"/>
    <w:rsid w:val="00E36312"/>
    <w:rsid w:val="00E37CB9"/>
    <w:rsid w:val="00E44610"/>
    <w:rsid w:val="00E47210"/>
    <w:rsid w:val="00E626B2"/>
    <w:rsid w:val="00E63F9A"/>
    <w:rsid w:val="00E750B1"/>
    <w:rsid w:val="00E77E4C"/>
    <w:rsid w:val="00E80122"/>
    <w:rsid w:val="00E82E38"/>
    <w:rsid w:val="00E83208"/>
    <w:rsid w:val="00E86A5A"/>
    <w:rsid w:val="00E87431"/>
    <w:rsid w:val="00E96C25"/>
    <w:rsid w:val="00EA4B83"/>
    <w:rsid w:val="00EB16DE"/>
    <w:rsid w:val="00EB2D0F"/>
    <w:rsid w:val="00EB4CDC"/>
    <w:rsid w:val="00EB766A"/>
    <w:rsid w:val="00EB7724"/>
    <w:rsid w:val="00EC1EF0"/>
    <w:rsid w:val="00ED5BE0"/>
    <w:rsid w:val="00ED70B7"/>
    <w:rsid w:val="00EE11B6"/>
    <w:rsid w:val="00EE3553"/>
    <w:rsid w:val="00EE5CCE"/>
    <w:rsid w:val="00EE6326"/>
    <w:rsid w:val="00EF3989"/>
    <w:rsid w:val="00EF3D24"/>
    <w:rsid w:val="00EF4C8F"/>
    <w:rsid w:val="00EF5820"/>
    <w:rsid w:val="00EF5B42"/>
    <w:rsid w:val="00EF5C41"/>
    <w:rsid w:val="00EF778D"/>
    <w:rsid w:val="00EF7C80"/>
    <w:rsid w:val="00F00BFB"/>
    <w:rsid w:val="00F029F6"/>
    <w:rsid w:val="00F03545"/>
    <w:rsid w:val="00F07CE3"/>
    <w:rsid w:val="00F104D7"/>
    <w:rsid w:val="00F145ED"/>
    <w:rsid w:val="00F16A7C"/>
    <w:rsid w:val="00F20DD6"/>
    <w:rsid w:val="00F2728B"/>
    <w:rsid w:val="00F3040D"/>
    <w:rsid w:val="00F5058D"/>
    <w:rsid w:val="00F51B1B"/>
    <w:rsid w:val="00F5242D"/>
    <w:rsid w:val="00F5413C"/>
    <w:rsid w:val="00F57EF4"/>
    <w:rsid w:val="00F60695"/>
    <w:rsid w:val="00F61AB7"/>
    <w:rsid w:val="00F61FC4"/>
    <w:rsid w:val="00F63F41"/>
    <w:rsid w:val="00F66C00"/>
    <w:rsid w:val="00F6797C"/>
    <w:rsid w:val="00F76EBA"/>
    <w:rsid w:val="00F77961"/>
    <w:rsid w:val="00F81402"/>
    <w:rsid w:val="00F92429"/>
    <w:rsid w:val="00F97C97"/>
    <w:rsid w:val="00FA4A3D"/>
    <w:rsid w:val="00FB2F9A"/>
    <w:rsid w:val="00FB31F6"/>
    <w:rsid w:val="00FC1935"/>
    <w:rsid w:val="00FC222D"/>
    <w:rsid w:val="00FC2F29"/>
    <w:rsid w:val="00FC47CC"/>
    <w:rsid w:val="00FD0FFD"/>
    <w:rsid w:val="00FD4761"/>
    <w:rsid w:val="00FE0BE2"/>
    <w:rsid w:val="00FF0DBB"/>
    <w:rsid w:val="00FF1476"/>
    <w:rsid w:val="00FF34A7"/>
    <w:rsid w:val="00FF5C28"/>
    <w:rsid w:val="00FF7470"/>
    <w:rsid w:val="0188A2EA"/>
    <w:rsid w:val="01C8F494"/>
    <w:rsid w:val="0273CD11"/>
    <w:rsid w:val="02ED28FC"/>
    <w:rsid w:val="02F800F6"/>
    <w:rsid w:val="03725570"/>
    <w:rsid w:val="04DDC2EE"/>
    <w:rsid w:val="05129FBE"/>
    <w:rsid w:val="059A78E7"/>
    <w:rsid w:val="05AAF7BA"/>
    <w:rsid w:val="070FBAC9"/>
    <w:rsid w:val="0920CFE6"/>
    <w:rsid w:val="0949EED4"/>
    <w:rsid w:val="0A95C529"/>
    <w:rsid w:val="0B1417C8"/>
    <w:rsid w:val="0C5E05F0"/>
    <w:rsid w:val="0CA72E1E"/>
    <w:rsid w:val="0CBC2190"/>
    <w:rsid w:val="0CF35229"/>
    <w:rsid w:val="0D17BEFC"/>
    <w:rsid w:val="0DE2C09A"/>
    <w:rsid w:val="0E86AA05"/>
    <w:rsid w:val="0ECA4677"/>
    <w:rsid w:val="100765EB"/>
    <w:rsid w:val="1039311B"/>
    <w:rsid w:val="10CCFAE7"/>
    <w:rsid w:val="10E641EA"/>
    <w:rsid w:val="10EAF6AF"/>
    <w:rsid w:val="10F79B8C"/>
    <w:rsid w:val="1120B109"/>
    <w:rsid w:val="1205D785"/>
    <w:rsid w:val="127707FC"/>
    <w:rsid w:val="1362690E"/>
    <w:rsid w:val="13677CD1"/>
    <w:rsid w:val="139E98B3"/>
    <w:rsid w:val="13F794A3"/>
    <w:rsid w:val="1415F9C7"/>
    <w:rsid w:val="1450CD2C"/>
    <w:rsid w:val="14E601BF"/>
    <w:rsid w:val="150B2C40"/>
    <w:rsid w:val="15A45841"/>
    <w:rsid w:val="15D3C7B3"/>
    <w:rsid w:val="15DD34AD"/>
    <w:rsid w:val="1687F560"/>
    <w:rsid w:val="16FEAA24"/>
    <w:rsid w:val="179EC64D"/>
    <w:rsid w:val="18B25BCD"/>
    <w:rsid w:val="196BA7B5"/>
    <w:rsid w:val="1981B03A"/>
    <w:rsid w:val="1A3DDA74"/>
    <w:rsid w:val="1C63C1BB"/>
    <w:rsid w:val="1D7F273B"/>
    <w:rsid w:val="1DEBD4A3"/>
    <w:rsid w:val="1E23D9AD"/>
    <w:rsid w:val="1E280B27"/>
    <w:rsid w:val="1E6A3C77"/>
    <w:rsid w:val="1F29621D"/>
    <w:rsid w:val="1FF36B71"/>
    <w:rsid w:val="2041DEC5"/>
    <w:rsid w:val="20526626"/>
    <w:rsid w:val="2074B356"/>
    <w:rsid w:val="20B7796D"/>
    <w:rsid w:val="21BB766F"/>
    <w:rsid w:val="227D3393"/>
    <w:rsid w:val="24F9F6A5"/>
    <w:rsid w:val="2544FF9C"/>
    <w:rsid w:val="25636F2D"/>
    <w:rsid w:val="258A2DFB"/>
    <w:rsid w:val="270BE5D2"/>
    <w:rsid w:val="29020015"/>
    <w:rsid w:val="29260EA1"/>
    <w:rsid w:val="295A0758"/>
    <w:rsid w:val="29630C29"/>
    <w:rsid w:val="2A91C6DA"/>
    <w:rsid w:val="2AAA2E6E"/>
    <w:rsid w:val="2B60DE88"/>
    <w:rsid w:val="2CC4D699"/>
    <w:rsid w:val="2D26D164"/>
    <w:rsid w:val="2DA49C17"/>
    <w:rsid w:val="2DA9FD06"/>
    <w:rsid w:val="2DDFD948"/>
    <w:rsid w:val="2E3D4FB3"/>
    <w:rsid w:val="2E6FD000"/>
    <w:rsid w:val="2EE6194E"/>
    <w:rsid w:val="2F1113D7"/>
    <w:rsid w:val="2F5812EC"/>
    <w:rsid w:val="304BFB67"/>
    <w:rsid w:val="310315BE"/>
    <w:rsid w:val="31FE538A"/>
    <w:rsid w:val="32217157"/>
    <w:rsid w:val="32CBCAD0"/>
    <w:rsid w:val="34642B84"/>
    <w:rsid w:val="34EAFEC5"/>
    <w:rsid w:val="360A63F6"/>
    <w:rsid w:val="361D736B"/>
    <w:rsid w:val="384C8FF4"/>
    <w:rsid w:val="385039AA"/>
    <w:rsid w:val="3A24FBDD"/>
    <w:rsid w:val="3A4F3092"/>
    <w:rsid w:val="3A902D4F"/>
    <w:rsid w:val="3B024FB1"/>
    <w:rsid w:val="3B5F15CA"/>
    <w:rsid w:val="3C3370A0"/>
    <w:rsid w:val="3D769EFD"/>
    <w:rsid w:val="3DC0393C"/>
    <w:rsid w:val="3E2DFDF3"/>
    <w:rsid w:val="3E367BF0"/>
    <w:rsid w:val="3E83F7BE"/>
    <w:rsid w:val="3ED7B17E"/>
    <w:rsid w:val="3FB87889"/>
    <w:rsid w:val="412B184F"/>
    <w:rsid w:val="421360E1"/>
    <w:rsid w:val="42FA08B2"/>
    <w:rsid w:val="42FFA9CF"/>
    <w:rsid w:val="4340779C"/>
    <w:rsid w:val="44BC61C7"/>
    <w:rsid w:val="457CE70D"/>
    <w:rsid w:val="458FC64F"/>
    <w:rsid w:val="459B6D73"/>
    <w:rsid w:val="46FDDA19"/>
    <w:rsid w:val="46FFED17"/>
    <w:rsid w:val="4702CA3D"/>
    <w:rsid w:val="470DEBF5"/>
    <w:rsid w:val="475F5C9D"/>
    <w:rsid w:val="47ABA31D"/>
    <w:rsid w:val="47B13C6C"/>
    <w:rsid w:val="48744A39"/>
    <w:rsid w:val="493BCC43"/>
    <w:rsid w:val="4BD41275"/>
    <w:rsid w:val="4C4D29C4"/>
    <w:rsid w:val="4C8BFE43"/>
    <w:rsid w:val="4CB21947"/>
    <w:rsid w:val="4CB40B34"/>
    <w:rsid w:val="4CF824BD"/>
    <w:rsid w:val="4D1C3BF5"/>
    <w:rsid w:val="4D2A5A28"/>
    <w:rsid w:val="4D5B9B13"/>
    <w:rsid w:val="4D78D1B7"/>
    <w:rsid w:val="4DD4CE3E"/>
    <w:rsid w:val="4E0F5F31"/>
    <w:rsid w:val="4EB4CA3D"/>
    <w:rsid w:val="4F393BF5"/>
    <w:rsid w:val="5114AC14"/>
    <w:rsid w:val="51B8AF8D"/>
    <w:rsid w:val="52EB1D37"/>
    <w:rsid w:val="532C3E28"/>
    <w:rsid w:val="543F8ED2"/>
    <w:rsid w:val="547E658D"/>
    <w:rsid w:val="54EEEAE7"/>
    <w:rsid w:val="5644B148"/>
    <w:rsid w:val="5645960E"/>
    <w:rsid w:val="58BE504C"/>
    <w:rsid w:val="58EBC327"/>
    <w:rsid w:val="58FF05C8"/>
    <w:rsid w:val="59A9B0EF"/>
    <w:rsid w:val="59C640F3"/>
    <w:rsid w:val="5A53D783"/>
    <w:rsid w:val="5A5A2051"/>
    <w:rsid w:val="5A5DDDF1"/>
    <w:rsid w:val="5ABA6D49"/>
    <w:rsid w:val="5ACF9948"/>
    <w:rsid w:val="5B39D04E"/>
    <w:rsid w:val="5B64AE05"/>
    <w:rsid w:val="5C17BAE6"/>
    <w:rsid w:val="5C59AEE9"/>
    <w:rsid w:val="5D671243"/>
    <w:rsid w:val="5E211D2A"/>
    <w:rsid w:val="5EBA3384"/>
    <w:rsid w:val="5F0A8DDD"/>
    <w:rsid w:val="610D98AF"/>
    <w:rsid w:val="61411C23"/>
    <w:rsid w:val="6145DF80"/>
    <w:rsid w:val="61AA4CC9"/>
    <w:rsid w:val="623CF484"/>
    <w:rsid w:val="62C4255B"/>
    <w:rsid w:val="637F8CD4"/>
    <w:rsid w:val="638C9952"/>
    <w:rsid w:val="638DAC11"/>
    <w:rsid w:val="63A09AE7"/>
    <w:rsid w:val="6465F703"/>
    <w:rsid w:val="657B5089"/>
    <w:rsid w:val="65B8204E"/>
    <w:rsid w:val="66A1C2D5"/>
    <w:rsid w:val="671A4136"/>
    <w:rsid w:val="67C58162"/>
    <w:rsid w:val="684B3EC7"/>
    <w:rsid w:val="68BDDB28"/>
    <w:rsid w:val="68C89326"/>
    <w:rsid w:val="69951EE7"/>
    <w:rsid w:val="69AAE61C"/>
    <w:rsid w:val="69ABAF38"/>
    <w:rsid w:val="69EB42CD"/>
    <w:rsid w:val="69FEEC48"/>
    <w:rsid w:val="6A6028ED"/>
    <w:rsid w:val="6AD2E659"/>
    <w:rsid w:val="6AD92ADB"/>
    <w:rsid w:val="6AFC65E7"/>
    <w:rsid w:val="6B662411"/>
    <w:rsid w:val="6D32D767"/>
    <w:rsid w:val="6E79C9A4"/>
    <w:rsid w:val="6FD7FDF7"/>
    <w:rsid w:val="704A5868"/>
    <w:rsid w:val="70899A7E"/>
    <w:rsid w:val="70958677"/>
    <w:rsid w:val="709CB047"/>
    <w:rsid w:val="718DB433"/>
    <w:rsid w:val="71CE8E5C"/>
    <w:rsid w:val="71E2541B"/>
    <w:rsid w:val="7250D695"/>
    <w:rsid w:val="72D52502"/>
    <w:rsid w:val="72DF48C0"/>
    <w:rsid w:val="731BC1C7"/>
    <w:rsid w:val="7345E06F"/>
    <w:rsid w:val="73996293"/>
    <w:rsid w:val="7466F010"/>
    <w:rsid w:val="749FE9F0"/>
    <w:rsid w:val="74BD2FCD"/>
    <w:rsid w:val="7611F4B7"/>
    <w:rsid w:val="7730A626"/>
    <w:rsid w:val="77A44EFC"/>
    <w:rsid w:val="78ADAACC"/>
    <w:rsid w:val="78C142AC"/>
    <w:rsid w:val="78D94380"/>
    <w:rsid w:val="7966DDBF"/>
    <w:rsid w:val="79851940"/>
    <w:rsid w:val="798C52FF"/>
    <w:rsid w:val="79A66BD6"/>
    <w:rsid w:val="7A84E60D"/>
    <w:rsid w:val="7A8815B5"/>
    <w:rsid w:val="7B10E569"/>
    <w:rsid w:val="7B263752"/>
    <w:rsid w:val="7B9DA389"/>
    <w:rsid w:val="7C6A1FBC"/>
    <w:rsid w:val="7C7264BF"/>
    <w:rsid w:val="7C9AD73D"/>
    <w:rsid w:val="7CA5275F"/>
    <w:rsid w:val="7CC03892"/>
    <w:rsid w:val="7CE7204C"/>
    <w:rsid w:val="7D3EAA48"/>
    <w:rsid w:val="7D83A3E9"/>
    <w:rsid w:val="7D9F6DBE"/>
    <w:rsid w:val="7EA20A3C"/>
    <w:rsid w:val="7EDF6A33"/>
    <w:rsid w:val="7F005A1D"/>
    <w:rsid w:val="7F1ECC78"/>
    <w:rsid w:val="7F6118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1073"/>
  <w14:defaultImageDpi w14:val="32767"/>
  <w15:chartTrackingRefBased/>
  <w15:docId w15:val="{796E5DD6-8D8C-4FD1-B6A5-EE6C68D7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256"/>
    <w:pPr>
      <w:keepNext/>
      <w:keepLines/>
      <w:spacing w:before="240"/>
      <w:outlineLvl w:val="0"/>
    </w:pPr>
    <w:rPr>
      <w:rFonts w:asciiTheme="majorHAnsi" w:eastAsiaTheme="majorEastAsia" w:hAnsiTheme="majorHAnsi" w:cstheme="majorBidi"/>
      <w:color w:val="313E4A" w:themeColor="accent1" w:themeShade="BF"/>
      <w:sz w:val="32"/>
      <w:szCs w:val="32"/>
    </w:rPr>
  </w:style>
  <w:style w:type="paragraph" w:styleId="Heading2">
    <w:name w:val="heading 2"/>
    <w:basedOn w:val="ListParagraph"/>
    <w:next w:val="Normal"/>
    <w:link w:val="Heading2Char"/>
    <w:uiPriority w:val="9"/>
    <w:unhideWhenUsed/>
    <w:qFormat/>
    <w:rsid w:val="00EE3553"/>
    <w:pPr>
      <w:numPr>
        <w:numId w:val="10"/>
      </w:numPr>
      <w:spacing w:line="360" w:lineRule="auto"/>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586"/>
    <w:pPr>
      <w:tabs>
        <w:tab w:val="center" w:pos="4536"/>
        <w:tab w:val="right" w:pos="9072"/>
      </w:tabs>
    </w:pPr>
  </w:style>
  <w:style w:type="character" w:customStyle="1" w:styleId="HeaderChar">
    <w:name w:val="Header Char"/>
    <w:basedOn w:val="DefaultParagraphFont"/>
    <w:link w:val="Header"/>
    <w:uiPriority w:val="99"/>
    <w:rsid w:val="00A32586"/>
  </w:style>
  <w:style w:type="paragraph" w:styleId="Footer">
    <w:name w:val="footer"/>
    <w:basedOn w:val="Normal"/>
    <w:link w:val="FooterChar"/>
    <w:uiPriority w:val="99"/>
    <w:unhideWhenUsed/>
    <w:rsid w:val="00A32586"/>
    <w:pPr>
      <w:tabs>
        <w:tab w:val="center" w:pos="4536"/>
        <w:tab w:val="right" w:pos="9072"/>
      </w:tabs>
    </w:pPr>
  </w:style>
  <w:style w:type="character" w:customStyle="1" w:styleId="FooterChar">
    <w:name w:val="Footer Char"/>
    <w:basedOn w:val="DefaultParagraphFont"/>
    <w:link w:val="Footer"/>
    <w:uiPriority w:val="99"/>
    <w:rsid w:val="00A32586"/>
  </w:style>
  <w:style w:type="paragraph" w:styleId="ListParagraph">
    <w:name w:val="List Paragraph"/>
    <w:basedOn w:val="Normal"/>
    <w:uiPriority w:val="34"/>
    <w:qFormat/>
    <w:rsid w:val="00317404"/>
    <w:pPr>
      <w:spacing w:after="160" w:line="259" w:lineRule="auto"/>
      <w:ind w:left="720"/>
      <w:contextualSpacing/>
    </w:pPr>
    <w:rPr>
      <w:kern w:val="2"/>
      <w:sz w:val="22"/>
      <w:szCs w:val="22"/>
      <w:lang w:val="en-GB"/>
      <w14:ligatures w14:val="standardContextual"/>
    </w:rPr>
  </w:style>
  <w:style w:type="paragraph" w:styleId="NormalWeb">
    <w:name w:val="Normal (Web)"/>
    <w:basedOn w:val="Normal"/>
    <w:uiPriority w:val="99"/>
    <w:unhideWhenUsed/>
    <w:rsid w:val="00317404"/>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317404"/>
    <w:rPr>
      <w:b/>
      <w:bCs/>
    </w:rPr>
  </w:style>
  <w:style w:type="paragraph" w:customStyle="1" w:styleId="11PtText1">
    <w:name w:val="11 Pt. Text 1"/>
    <w:basedOn w:val="Normal"/>
    <w:rsid w:val="00317404"/>
    <w:pPr>
      <w:spacing w:line="360" w:lineRule="auto"/>
    </w:pPr>
    <w:rPr>
      <w:rFonts w:ascii="Arial" w:hAnsi="Arial" w:cs="Arial"/>
      <w:color w:val="6D6C79" w:themeColor="text1" w:themeTint="BF"/>
      <w:sz w:val="22"/>
      <w:szCs w:val="14"/>
      <w:lang w:val="en-US"/>
    </w:rPr>
  </w:style>
  <w:style w:type="character" w:customStyle="1" w:styleId="Heading2Char">
    <w:name w:val="Heading 2 Char"/>
    <w:basedOn w:val="DefaultParagraphFont"/>
    <w:link w:val="Heading2"/>
    <w:uiPriority w:val="9"/>
    <w:rsid w:val="00EE3553"/>
    <w:rPr>
      <w:rFonts w:ascii="Arial" w:hAnsi="Arial" w:cs="Arial"/>
      <w:b/>
      <w:kern w:val="2"/>
      <w:sz w:val="22"/>
      <w:szCs w:val="22"/>
      <w:lang w:val="en-GB"/>
      <w14:ligatures w14:val="standardContextual"/>
    </w:rPr>
  </w:style>
  <w:style w:type="character" w:styleId="Hyperlink">
    <w:name w:val="Hyperlink"/>
    <w:basedOn w:val="DefaultParagraphFont"/>
    <w:uiPriority w:val="99"/>
    <w:unhideWhenUsed/>
    <w:rsid w:val="00F81402"/>
    <w:rPr>
      <w:color w:val="414048" w:themeColor="hyperlink"/>
      <w:u w:val="single"/>
    </w:rPr>
  </w:style>
  <w:style w:type="character" w:styleId="UnresolvedMention">
    <w:name w:val="Unresolved Mention"/>
    <w:basedOn w:val="DefaultParagraphFont"/>
    <w:uiPriority w:val="99"/>
    <w:semiHidden/>
    <w:unhideWhenUsed/>
    <w:rsid w:val="00F81402"/>
    <w:rPr>
      <w:color w:val="605E5C"/>
      <w:shd w:val="clear" w:color="auto" w:fill="E1DFDD"/>
    </w:rPr>
  </w:style>
  <w:style w:type="character" w:styleId="FollowedHyperlink">
    <w:name w:val="FollowedHyperlink"/>
    <w:basedOn w:val="DefaultParagraphFont"/>
    <w:uiPriority w:val="99"/>
    <w:semiHidden/>
    <w:unhideWhenUsed/>
    <w:rsid w:val="00705A3A"/>
    <w:rPr>
      <w:color w:val="414048" w:themeColor="followedHyperlink"/>
      <w:u w:val="single"/>
    </w:rPr>
  </w:style>
  <w:style w:type="character" w:customStyle="1" w:styleId="Heading1Char">
    <w:name w:val="Heading 1 Char"/>
    <w:basedOn w:val="DefaultParagraphFont"/>
    <w:link w:val="Heading1"/>
    <w:uiPriority w:val="9"/>
    <w:rsid w:val="00963256"/>
    <w:rPr>
      <w:rFonts w:asciiTheme="majorHAnsi" w:eastAsiaTheme="majorEastAsia" w:hAnsiTheme="majorHAnsi" w:cstheme="majorBidi"/>
      <w:color w:val="313E4A" w:themeColor="accent1" w:themeShade="BF"/>
      <w:sz w:val="32"/>
      <w:szCs w:val="32"/>
    </w:rPr>
  </w:style>
  <w:style w:type="table" w:styleId="TableGrid">
    <w:name w:val="Table Grid"/>
    <w:basedOn w:val="TableNormal"/>
    <w:uiPriority w:val="39"/>
    <w:rsid w:val="00D10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Design">
  <a:themeElements>
    <a:clrScheme name="Custom 2">
      <a:dk1>
        <a:srgbClr val="414048"/>
      </a:dk1>
      <a:lt1>
        <a:srgbClr val="FFFFFF"/>
      </a:lt1>
      <a:dk2>
        <a:srgbClr val="FF6600"/>
      </a:dk2>
      <a:lt2>
        <a:srgbClr val="000000"/>
      </a:lt2>
      <a:accent1>
        <a:srgbClr val="425464"/>
      </a:accent1>
      <a:accent2>
        <a:srgbClr val="556A7A"/>
      </a:accent2>
      <a:accent3>
        <a:srgbClr val="768A9D"/>
      </a:accent3>
      <a:accent4>
        <a:srgbClr val="ADBAC7"/>
      </a:accent4>
      <a:accent5>
        <a:srgbClr val="CCD6DF"/>
      </a:accent5>
      <a:accent6>
        <a:srgbClr val="F0F2F5"/>
      </a:accent6>
      <a:hlink>
        <a:srgbClr val="414048"/>
      </a:hlink>
      <a:folHlink>
        <a:srgbClr val="41404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4561df-cb19-4908-92f9-fd228e42238b" xsi:nil="true"/>
    <lcf76f155ced4ddcb4097134ff3c332f xmlns="e2269356-57f5-4422-811f-1500ac27e3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13E742292B5042B413B78C7EE5047C" ma:contentTypeVersion="19" ma:contentTypeDescription="Create a new document." ma:contentTypeScope="" ma:versionID="b11a062d9be69241eb5d72a32617cd2c">
  <xsd:schema xmlns:xsd="http://www.w3.org/2001/XMLSchema" xmlns:xs="http://www.w3.org/2001/XMLSchema" xmlns:p="http://schemas.microsoft.com/office/2006/metadata/properties" xmlns:ns2="e2269356-57f5-4422-811f-1500ac27e370" xmlns:ns3="994561df-cb19-4908-92f9-fd228e42238b" targetNamespace="http://schemas.microsoft.com/office/2006/metadata/properties" ma:root="true" ma:fieldsID="e8a34497078a523150efc4b5d25a84a2" ns2:_="" ns3:_="">
    <xsd:import namespace="e2269356-57f5-4422-811f-1500ac27e370"/>
    <xsd:import namespace="994561df-cb19-4908-92f9-fd228e422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69356-57f5-4422-811f-1500ac27e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52d044-43f9-45bf-af9c-dbdbb12961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4561df-cb19-4908-92f9-fd228e422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d9817bc-4dab-4895-8c1a-78956727775e}" ma:internalName="TaxCatchAll" ma:showField="CatchAllData" ma:web="994561df-cb19-4908-92f9-fd228e422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8D1F8-5AFB-44CD-91E6-548119C4F50E}">
  <ds:schemaRefs>
    <ds:schemaRef ds:uri="http://schemas.microsoft.com/office/2006/metadata/properties"/>
    <ds:schemaRef ds:uri="http://schemas.microsoft.com/office/infopath/2007/PartnerControls"/>
    <ds:schemaRef ds:uri="994561df-cb19-4908-92f9-fd228e42238b"/>
    <ds:schemaRef ds:uri="e2269356-57f5-4422-811f-1500ac27e370"/>
  </ds:schemaRefs>
</ds:datastoreItem>
</file>

<file path=customXml/itemProps2.xml><?xml version="1.0" encoding="utf-8"?>
<ds:datastoreItem xmlns:ds="http://schemas.openxmlformats.org/officeDocument/2006/customXml" ds:itemID="{83523196-ED46-4D11-A9A5-FFE5C10166F4}">
  <ds:schemaRefs>
    <ds:schemaRef ds:uri="http://schemas.microsoft.com/sharepoint/v3/contenttype/forms"/>
  </ds:schemaRefs>
</ds:datastoreItem>
</file>

<file path=customXml/itemProps3.xml><?xml version="1.0" encoding="utf-8"?>
<ds:datastoreItem xmlns:ds="http://schemas.openxmlformats.org/officeDocument/2006/customXml" ds:itemID="{ADDB9F20-3F24-4965-8076-50641FF2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69356-57f5-4422-811f-1500ac27e370"/>
    <ds:schemaRef ds:uri="994561df-cb19-4908-92f9-fd228e422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daa7bc-dce6-49d0-b1bf-5cf4e2466fe4}" enabled="1" method="Standard" siteId="{9ce351a1-ad9b-403e-bf3b-1a3ed390029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Mendrzik, Diana</dc:creator>
  <cp:keywords/>
  <dc:description/>
  <cp:lastModifiedBy>Willmeroth, Alan</cp:lastModifiedBy>
  <cp:revision>2</cp:revision>
  <cp:lastPrinted>2026-08-07T08:10:00Z</cp:lastPrinted>
  <dcterms:created xsi:type="dcterms:W3CDTF">2026-08-19T08:34:00Z</dcterms:created>
  <dcterms:modified xsi:type="dcterms:W3CDTF">2026-08-19T08:34:00Z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0x0101003513E742292B5042B413B78C7EE5047C</vt:lpwstr>
  </property>
  <property fmtid="{D5CDD505-2E9C-101B-9397-08002B2CF9AE}" pid="3" name="MediaServiceImageTags">
    <vt:lpwstr/>
  </property>
  <property fmtid="{D5CDD505-2E9C-101B-9397-08002B2CF9AE}" pid="4" name="HLRelations">
    <vt:lpwstr/>
  </property>
  <property fmtid="{D5CDD505-2E9C-101B-9397-08002B2CF9AE}" pid="5" name="HLDepartment">
    <vt:lpwstr/>
  </property>
  <property fmtid="{D5CDD505-2E9C-101B-9397-08002B2CF9AE}" pid="6" name="HLLanguage">
    <vt:lpwstr/>
  </property>
  <property fmtid="{D5CDD505-2E9C-101B-9397-08002B2CF9AE}" pid="7" name="HLCategory">
    <vt:lpwstr/>
  </property>
  <property fmtid="{D5CDD505-2E9C-101B-9397-08002B2CF9AE}" pid="8" name="HLLocation">
    <vt:lpwstr/>
  </property>
</Properties>
</file>