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1CE" w:rsidRPr="00A331CE" w:rsidRDefault="00A331CE" w:rsidP="00A331CE">
      <w:pPr>
        <w:pStyle w:val="Title"/>
        <w:jc w:val="center"/>
        <w:rPr>
          <w:rFonts w:ascii="Arial" w:hAnsi="Arial" w:cs="Arial"/>
          <w:b/>
          <w:bCs/>
          <w:sz w:val="28"/>
          <w:szCs w:val="28"/>
        </w:rPr>
      </w:pPr>
      <w:r w:rsidRPr="00A331CE">
        <w:rPr>
          <w:rFonts w:ascii="Arial" w:hAnsi="Arial" w:cs="Arial"/>
          <w:b/>
          <w:bCs/>
          <w:sz w:val="28"/>
          <w:szCs w:val="28"/>
        </w:rPr>
        <w:t>LETTER OF INDEMNITY</w:t>
      </w:r>
    </w:p>
    <w:p w:rsidR="00A331CE" w:rsidRPr="00A331CE" w:rsidRDefault="00A331CE" w:rsidP="00A331CE">
      <w:pPr>
        <w:pStyle w:val="Title"/>
        <w:jc w:val="center"/>
        <w:rPr>
          <w:rFonts w:ascii="Arial" w:hAnsi="Arial" w:cs="Arial"/>
          <w:sz w:val="20"/>
          <w:szCs w:val="20"/>
        </w:rPr>
      </w:pPr>
      <w:r w:rsidRPr="00A331CE">
        <w:rPr>
          <w:rFonts w:ascii="Arial" w:hAnsi="Arial" w:cs="Arial"/>
          <w:sz w:val="20"/>
          <w:szCs w:val="20"/>
        </w:rPr>
        <w:t xml:space="preserve">(Undertaking for </w:t>
      </w:r>
      <w:r w:rsidRPr="00A331CE">
        <w:rPr>
          <w:rFonts w:ascii="Arial" w:hAnsi="Arial" w:cs="Arial"/>
          <w:color w:val="000000"/>
          <w:sz w:val="20"/>
          <w:szCs w:val="20"/>
        </w:rPr>
        <w:t>clearance and onward movement of in-transit cargo discharged at Jeddah for Merchant Haulage carriage to the Upper Gulf)</w:t>
      </w:r>
    </w:p>
    <w:p w:rsidR="00A331CE" w:rsidRDefault="00A331CE" w:rsidP="00A331CE">
      <w:pPr>
        <w:autoSpaceDE w:val="0"/>
        <w:autoSpaceDN w:val="0"/>
        <w:adjustRightInd w:val="0"/>
        <w:rPr>
          <w:rFonts w:ascii="Arial" w:hAnsi="Arial" w:cs="Arial"/>
          <w:b/>
          <w:bCs/>
          <w:sz w:val="23"/>
          <w:szCs w:val="23"/>
          <w:lang w:val="en-US"/>
        </w:rPr>
      </w:pPr>
    </w:p>
    <w:p w:rsidR="00A331CE" w:rsidRPr="008951F6" w:rsidRDefault="00A331CE" w:rsidP="00A331CE">
      <w:pPr>
        <w:autoSpaceDE w:val="0"/>
        <w:autoSpaceDN w:val="0"/>
        <w:adjustRightInd w:val="0"/>
        <w:rPr>
          <w:rFonts w:ascii="Arial" w:hAnsi="Arial" w:cs="Arial"/>
          <w:i/>
          <w:iCs/>
          <w:sz w:val="16"/>
          <w:szCs w:val="16"/>
          <w:lang w:val="en-US"/>
        </w:rPr>
      </w:pPr>
      <w:r>
        <w:rPr>
          <w:rFonts w:ascii="Arial" w:hAnsi="Arial" w:cs="Arial"/>
          <w:sz w:val="16"/>
          <w:szCs w:val="16"/>
          <w:lang w:val="en-US"/>
        </w:rPr>
        <w:t xml:space="preserve">In favor of </w:t>
      </w:r>
      <w:r w:rsidRPr="008951F6">
        <w:rPr>
          <w:rFonts w:ascii="Arial" w:hAnsi="Arial" w:cs="Arial"/>
          <w:iCs/>
          <w:sz w:val="16"/>
          <w:szCs w:val="16"/>
          <w:lang w:val="en-US"/>
        </w:rPr>
        <w:t>Hapag-Lloyd AG</w:t>
      </w:r>
      <w:r>
        <w:rPr>
          <w:rFonts w:ascii="Arial" w:hAnsi="Arial" w:cs="Arial"/>
          <w:iCs/>
          <w:sz w:val="16"/>
          <w:szCs w:val="16"/>
          <w:lang w:val="en-US"/>
        </w:rPr>
        <w:t>, Hamburg, Germany</w:t>
      </w:r>
      <w:r w:rsidRPr="008951F6">
        <w:rPr>
          <w:rFonts w:ascii="Arial" w:hAnsi="Arial" w:cs="Arial"/>
          <w:iCs/>
          <w:sz w:val="16"/>
          <w:szCs w:val="16"/>
          <w:lang w:val="en-US"/>
        </w:rPr>
        <w:tab/>
      </w:r>
      <w:r w:rsidRPr="008951F6">
        <w:rPr>
          <w:rFonts w:ascii="Arial" w:hAnsi="Arial" w:cs="Arial"/>
          <w:iCs/>
          <w:sz w:val="16"/>
          <w:szCs w:val="16"/>
          <w:lang w:val="en-US"/>
        </w:rPr>
        <w:tab/>
      </w:r>
      <w:r w:rsidRPr="008951F6">
        <w:rPr>
          <w:rFonts w:ascii="Arial" w:hAnsi="Arial" w:cs="Arial"/>
          <w:i/>
          <w:iCs/>
          <w:sz w:val="16"/>
          <w:szCs w:val="16"/>
          <w:lang w:val="en-US"/>
        </w:rPr>
        <w:tab/>
      </w:r>
      <w:r w:rsidRPr="008951F6">
        <w:rPr>
          <w:rFonts w:ascii="Arial" w:hAnsi="Arial" w:cs="Arial"/>
          <w:i/>
          <w:iCs/>
          <w:sz w:val="16"/>
          <w:szCs w:val="16"/>
          <w:lang w:val="en-US"/>
        </w:rPr>
        <w:tab/>
      </w:r>
      <w:r>
        <w:rPr>
          <w:rFonts w:ascii="Arial" w:hAnsi="Arial" w:cs="Arial"/>
          <w:i/>
          <w:iCs/>
          <w:sz w:val="16"/>
          <w:szCs w:val="16"/>
          <w:lang w:val="en-US"/>
        </w:rPr>
        <w:tab/>
      </w:r>
      <w:r>
        <w:rPr>
          <w:rFonts w:ascii="Arial" w:hAnsi="Arial" w:cs="Arial"/>
          <w:i/>
          <w:iCs/>
          <w:sz w:val="16"/>
          <w:szCs w:val="16"/>
          <w:lang w:val="en-US"/>
        </w:rPr>
        <w:tab/>
      </w:r>
      <w:r w:rsidRPr="008951F6">
        <w:rPr>
          <w:rFonts w:ascii="Arial" w:hAnsi="Arial" w:cs="Arial"/>
          <w:i/>
          <w:iCs/>
          <w:sz w:val="16"/>
          <w:szCs w:val="16"/>
          <w:lang w:val="en-US"/>
        </w:rPr>
        <w:t xml:space="preserve"> [insert date]</w:t>
      </w:r>
    </w:p>
    <w:p w:rsidR="00A331CE" w:rsidRPr="00BD1837" w:rsidRDefault="00A331CE" w:rsidP="00A331CE">
      <w:pPr>
        <w:autoSpaceDE w:val="0"/>
        <w:autoSpaceDN w:val="0"/>
        <w:adjustRightInd w:val="0"/>
        <w:rPr>
          <w:rFonts w:ascii="Arial" w:hAnsi="Arial" w:cs="Arial"/>
          <w:i/>
          <w:iCs/>
          <w:sz w:val="16"/>
          <w:szCs w:val="16"/>
          <w:lang w:val="en-US"/>
        </w:rPr>
      </w:pPr>
      <w:r w:rsidRPr="00BD1837">
        <w:rPr>
          <w:rFonts w:ascii="Arial" w:hAnsi="Arial" w:cs="Arial"/>
          <w:i/>
          <w:sz w:val="16"/>
          <w:szCs w:val="16"/>
          <w:lang w:val="en-US"/>
        </w:rPr>
        <w:t>The Carrier</w:t>
      </w:r>
    </w:p>
    <w:p w:rsidR="00A331CE" w:rsidRDefault="00A331CE" w:rsidP="00A331CE">
      <w:pPr>
        <w:autoSpaceDE w:val="0"/>
        <w:autoSpaceDN w:val="0"/>
        <w:adjustRightInd w:val="0"/>
        <w:rPr>
          <w:rFonts w:ascii="Arial" w:hAnsi="Arial" w:cs="Arial"/>
          <w:i/>
          <w:iCs/>
          <w:sz w:val="16"/>
          <w:szCs w:val="16"/>
          <w:lang w:val="en-US"/>
        </w:rPr>
      </w:pPr>
      <w:r>
        <w:rPr>
          <w:rFonts w:ascii="Arial" w:hAnsi="Arial" w:cs="Arial"/>
          <w:i/>
          <w:iCs/>
          <w:sz w:val="16"/>
          <w:szCs w:val="16"/>
          <w:lang w:val="en-US"/>
        </w:rPr>
        <w:t>c/o Hapag-Lloyd</w:t>
      </w:r>
    </w:p>
    <w:p w:rsidR="00A331CE" w:rsidRPr="008951F6" w:rsidRDefault="00A331CE" w:rsidP="00A331CE">
      <w:pPr>
        <w:autoSpaceDE w:val="0"/>
        <w:autoSpaceDN w:val="0"/>
        <w:adjustRightInd w:val="0"/>
        <w:rPr>
          <w:rFonts w:ascii="Arial" w:hAnsi="Arial" w:cs="Arial"/>
          <w:i/>
          <w:iCs/>
          <w:sz w:val="16"/>
          <w:szCs w:val="16"/>
          <w:lang w:val="en-US"/>
        </w:rPr>
      </w:pPr>
      <w:r w:rsidRPr="008951F6">
        <w:rPr>
          <w:rFonts w:ascii="Arial" w:hAnsi="Arial" w:cs="Arial"/>
          <w:i/>
          <w:iCs/>
          <w:sz w:val="16"/>
          <w:szCs w:val="16"/>
          <w:lang w:val="en-US"/>
        </w:rPr>
        <w:t>[insert address</w:t>
      </w:r>
      <w:r>
        <w:rPr>
          <w:rFonts w:ascii="Arial" w:hAnsi="Arial" w:cs="Arial"/>
          <w:i/>
          <w:iCs/>
          <w:sz w:val="16"/>
          <w:szCs w:val="16"/>
          <w:lang w:val="en-US"/>
        </w:rPr>
        <w:t xml:space="preserve"> of local HL office</w:t>
      </w:r>
      <w:r w:rsidRPr="008951F6">
        <w:rPr>
          <w:rFonts w:ascii="Arial" w:hAnsi="Arial" w:cs="Arial"/>
          <w:i/>
          <w:iCs/>
          <w:sz w:val="16"/>
          <w:szCs w:val="16"/>
          <w:lang w:val="en-US"/>
        </w:rPr>
        <w:t>]</w:t>
      </w:r>
    </w:p>
    <w:p w:rsidR="00A331CE" w:rsidRDefault="00A331CE" w:rsidP="00A331CE">
      <w:pPr>
        <w:autoSpaceDE w:val="0"/>
        <w:autoSpaceDN w:val="0"/>
        <w:adjustRightInd w:val="0"/>
        <w:rPr>
          <w:rFonts w:ascii="Arial" w:hAnsi="Arial" w:cs="Arial"/>
          <w:i/>
          <w:iCs/>
          <w:sz w:val="16"/>
          <w:szCs w:val="16"/>
          <w:lang w:val="en-US"/>
        </w:rPr>
      </w:pPr>
    </w:p>
    <w:p w:rsidR="00A331CE" w:rsidRDefault="00A331CE" w:rsidP="00A331CE">
      <w:pPr>
        <w:autoSpaceDE w:val="0"/>
        <w:autoSpaceDN w:val="0"/>
        <w:adjustRightInd w:val="0"/>
        <w:rPr>
          <w:rFonts w:ascii="Arial" w:hAnsi="Arial" w:cs="Arial"/>
          <w:i/>
          <w:iCs/>
          <w:sz w:val="16"/>
          <w:szCs w:val="16"/>
          <w:lang w:val="en-US"/>
        </w:rPr>
      </w:pPr>
    </w:p>
    <w:p w:rsidR="00A331CE" w:rsidRPr="008951F6" w:rsidRDefault="00A331CE" w:rsidP="00A331CE">
      <w:pPr>
        <w:autoSpaceDE w:val="0"/>
        <w:autoSpaceDN w:val="0"/>
        <w:adjustRightInd w:val="0"/>
        <w:rPr>
          <w:rFonts w:ascii="Arial" w:hAnsi="Arial" w:cs="Arial"/>
          <w:i/>
          <w:iCs/>
          <w:sz w:val="16"/>
          <w:szCs w:val="16"/>
          <w:lang w:val="en-US"/>
        </w:rPr>
      </w:pPr>
    </w:p>
    <w:p w:rsidR="00A331CE" w:rsidRPr="008951F6" w:rsidRDefault="00A331CE" w:rsidP="00A331CE">
      <w:pPr>
        <w:autoSpaceDE w:val="0"/>
        <w:autoSpaceDN w:val="0"/>
        <w:adjustRightInd w:val="0"/>
        <w:rPr>
          <w:rFonts w:ascii="Arial" w:hAnsi="Arial" w:cs="Arial"/>
          <w:sz w:val="16"/>
          <w:szCs w:val="16"/>
          <w:lang w:val="en-US"/>
        </w:rPr>
      </w:pPr>
      <w:r w:rsidRPr="008951F6">
        <w:rPr>
          <w:rFonts w:ascii="Arial" w:hAnsi="Arial" w:cs="Arial"/>
          <w:sz w:val="16"/>
          <w:szCs w:val="16"/>
          <w:lang w:val="en-US"/>
        </w:rPr>
        <w:t>Dear Sirs</w:t>
      </w:r>
    </w:p>
    <w:p w:rsidR="00A331CE" w:rsidRPr="008951F6" w:rsidRDefault="00A331CE" w:rsidP="00A331CE">
      <w:pPr>
        <w:autoSpaceDE w:val="0"/>
        <w:autoSpaceDN w:val="0"/>
        <w:adjustRightInd w:val="0"/>
        <w:rPr>
          <w:rFonts w:ascii="Arial" w:hAnsi="Arial" w:cs="Arial"/>
          <w:sz w:val="16"/>
          <w:szCs w:val="16"/>
          <w:lang w:val="en-US"/>
        </w:rPr>
      </w:pPr>
    </w:p>
    <w:p w:rsidR="00A331CE" w:rsidRPr="00BD1837" w:rsidRDefault="00A331CE" w:rsidP="00A331CE">
      <w:pPr>
        <w:autoSpaceDE w:val="0"/>
        <w:autoSpaceDN w:val="0"/>
        <w:adjustRightInd w:val="0"/>
        <w:rPr>
          <w:rFonts w:ascii="Arial" w:hAnsi="Arial" w:cs="Arial"/>
          <w:i/>
          <w:iCs/>
          <w:sz w:val="16"/>
          <w:szCs w:val="16"/>
          <w:lang w:val="en-US"/>
        </w:rPr>
      </w:pPr>
      <w:r w:rsidRPr="00BD1837">
        <w:rPr>
          <w:rFonts w:ascii="Arial" w:hAnsi="Arial" w:cs="Arial"/>
          <w:i/>
          <w:sz w:val="16"/>
          <w:szCs w:val="16"/>
          <w:lang w:val="en-US"/>
        </w:rPr>
        <w:t xml:space="preserve">Vessel: </w:t>
      </w:r>
      <w:r w:rsidRPr="00BD1837">
        <w:rPr>
          <w:rFonts w:ascii="Arial" w:hAnsi="Arial" w:cs="Arial"/>
          <w:i/>
          <w:sz w:val="16"/>
          <w:szCs w:val="16"/>
          <w:lang w:val="en-US"/>
        </w:rPr>
        <w:tab/>
      </w:r>
      <w:r w:rsidRPr="00BD1837">
        <w:rPr>
          <w:rFonts w:ascii="Arial" w:hAnsi="Arial" w:cs="Arial"/>
          <w:i/>
          <w:sz w:val="16"/>
          <w:szCs w:val="16"/>
          <w:lang w:val="en-US"/>
        </w:rPr>
        <w:tab/>
      </w:r>
      <w:r w:rsidRPr="00BD1837">
        <w:rPr>
          <w:rFonts w:ascii="Arial" w:hAnsi="Arial" w:cs="Arial"/>
          <w:i/>
          <w:iCs/>
          <w:sz w:val="16"/>
          <w:szCs w:val="16"/>
          <w:lang w:val="en-US"/>
        </w:rPr>
        <w:t>[insert name of vessel]</w:t>
      </w:r>
    </w:p>
    <w:p w:rsidR="00A331CE" w:rsidRDefault="00A331CE" w:rsidP="00A331CE">
      <w:pPr>
        <w:autoSpaceDE w:val="0"/>
        <w:autoSpaceDN w:val="0"/>
        <w:adjustRightInd w:val="0"/>
        <w:rPr>
          <w:rFonts w:ascii="Arial" w:hAnsi="Arial" w:cs="Arial"/>
          <w:i/>
          <w:sz w:val="16"/>
          <w:szCs w:val="16"/>
          <w:lang w:val="en-US"/>
        </w:rPr>
      </w:pPr>
      <w:r>
        <w:rPr>
          <w:rFonts w:ascii="Arial" w:hAnsi="Arial" w:cs="Arial"/>
          <w:i/>
          <w:sz w:val="16"/>
          <w:szCs w:val="16"/>
          <w:lang w:val="en-US"/>
        </w:rPr>
        <w:t>Shipper</w:t>
      </w:r>
      <w:proofErr w:type="gramStart"/>
      <w:r>
        <w:rPr>
          <w:rFonts w:ascii="Arial" w:hAnsi="Arial" w:cs="Arial"/>
          <w:i/>
          <w:sz w:val="16"/>
          <w:szCs w:val="16"/>
          <w:lang w:val="en-US"/>
        </w:rPr>
        <w:t>:</w:t>
      </w:r>
      <w:r>
        <w:rPr>
          <w:rFonts w:ascii="Arial" w:hAnsi="Arial" w:cs="Arial"/>
          <w:i/>
          <w:sz w:val="16"/>
          <w:szCs w:val="16"/>
          <w:lang w:val="en-US"/>
        </w:rPr>
        <w:tab/>
      </w:r>
      <w:r>
        <w:rPr>
          <w:rFonts w:ascii="Arial" w:hAnsi="Arial" w:cs="Arial"/>
          <w:i/>
          <w:sz w:val="16"/>
          <w:szCs w:val="16"/>
          <w:lang w:val="en-US"/>
        </w:rPr>
        <w:tab/>
        <w:t>[</w:t>
      </w:r>
      <w:proofErr w:type="gramEnd"/>
      <w:r>
        <w:rPr>
          <w:rFonts w:ascii="Arial" w:hAnsi="Arial" w:cs="Arial"/>
          <w:i/>
          <w:sz w:val="16"/>
          <w:szCs w:val="16"/>
          <w:lang w:val="en-US"/>
        </w:rPr>
        <w:t>insert name of shipper]</w:t>
      </w:r>
    </w:p>
    <w:p w:rsidR="00A331CE" w:rsidRDefault="00A331CE" w:rsidP="00A331CE">
      <w:pPr>
        <w:autoSpaceDE w:val="0"/>
        <w:autoSpaceDN w:val="0"/>
        <w:adjustRightInd w:val="0"/>
        <w:rPr>
          <w:rFonts w:ascii="Arial" w:hAnsi="Arial" w:cs="Arial"/>
          <w:i/>
          <w:sz w:val="16"/>
          <w:szCs w:val="16"/>
          <w:lang w:val="en-US"/>
        </w:rPr>
      </w:pPr>
      <w:r>
        <w:rPr>
          <w:rFonts w:ascii="Arial" w:hAnsi="Arial" w:cs="Arial"/>
          <w:i/>
          <w:sz w:val="16"/>
          <w:szCs w:val="16"/>
          <w:lang w:val="en-US"/>
        </w:rPr>
        <w:t>Consignee:</w:t>
      </w:r>
      <w:r>
        <w:rPr>
          <w:rFonts w:ascii="Arial" w:hAnsi="Arial" w:cs="Arial"/>
          <w:i/>
          <w:sz w:val="16"/>
          <w:szCs w:val="16"/>
          <w:lang w:val="en-US"/>
        </w:rPr>
        <w:tab/>
        <w:t>[insert name of consignee]</w:t>
      </w:r>
    </w:p>
    <w:p w:rsidR="00A331CE" w:rsidRPr="00BD1837" w:rsidRDefault="00A331CE" w:rsidP="00A331CE">
      <w:pPr>
        <w:autoSpaceDE w:val="0"/>
        <w:autoSpaceDN w:val="0"/>
        <w:adjustRightInd w:val="0"/>
        <w:rPr>
          <w:rFonts w:ascii="Arial" w:hAnsi="Arial" w:cs="Arial"/>
          <w:i/>
          <w:iCs/>
          <w:sz w:val="16"/>
          <w:szCs w:val="16"/>
          <w:lang w:val="en-US"/>
        </w:rPr>
      </w:pPr>
      <w:r w:rsidRPr="00BD1837">
        <w:rPr>
          <w:rFonts w:ascii="Arial" w:hAnsi="Arial" w:cs="Arial"/>
          <w:i/>
          <w:sz w:val="16"/>
          <w:szCs w:val="16"/>
          <w:lang w:val="en-US"/>
        </w:rPr>
        <w:t xml:space="preserve">Voyage: </w:t>
      </w:r>
      <w:r w:rsidRPr="00BD1837">
        <w:rPr>
          <w:rFonts w:ascii="Arial" w:hAnsi="Arial" w:cs="Arial"/>
          <w:i/>
          <w:sz w:val="16"/>
          <w:szCs w:val="16"/>
          <w:lang w:val="en-US"/>
        </w:rPr>
        <w:tab/>
      </w:r>
      <w:r w:rsidRPr="00BD1837">
        <w:rPr>
          <w:rFonts w:ascii="Arial" w:hAnsi="Arial" w:cs="Arial"/>
          <w:i/>
          <w:sz w:val="16"/>
          <w:szCs w:val="16"/>
          <w:lang w:val="en-US"/>
        </w:rPr>
        <w:tab/>
      </w:r>
      <w:r w:rsidRPr="00BD1837">
        <w:rPr>
          <w:rFonts w:ascii="Arial" w:hAnsi="Arial" w:cs="Arial"/>
          <w:i/>
          <w:iCs/>
          <w:sz w:val="16"/>
          <w:szCs w:val="16"/>
          <w:lang w:val="en-US"/>
        </w:rPr>
        <w:t>[insert voyage no. and load and discharge ports as stated in the Bill of Lading]</w:t>
      </w:r>
    </w:p>
    <w:p w:rsidR="00A331CE" w:rsidRPr="00BD1837" w:rsidRDefault="00A331CE" w:rsidP="00A331CE">
      <w:pPr>
        <w:autoSpaceDE w:val="0"/>
        <w:autoSpaceDN w:val="0"/>
        <w:adjustRightInd w:val="0"/>
        <w:rPr>
          <w:rFonts w:ascii="Arial" w:hAnsi="Arial" w:cs="Arial"/>
          <w:i/>
          <w:iCs/>
          <w:sz w:val="16"/>
          <w:szCs w:val="16"/>
          <w:lang w:val="en-US"/>
        </w:rPr>
      </w:pPr>
      <w:r w:rsidRPr="00BD1837">
        <w:rPr>
          <w:rFonts w:ascii="Arial" w:hAnsi="Arial" w:cs="Arial"/>
          <w:i/>
          <w:sz w:val="16"/>
          <w:szCs w:val="16"/>
          <w:lang w:val="en-US"/>
        </w:rPr>
        <w:t xml:space="preserve">Cargo: </w:t>
      </w:r>
      <w:r w:rsidRPr="00BD1837">
        <w:rPr>
          <w:rFonts w:ascii="Arial" w:hAnsi="Arial" w:cs="Arial"/>
          <w:i/>
          <w:sz w:val="16"/>
          <w:szCs w:val="16"/>
          <w:lang w:val="en-US"/>
        </w:rPr>
        <w:tab/>
      </w:r>
      <w:r w:rsidRPr="00BD1837">
        <w:rPr>
          <w:rFonts w:ascii="Arial" w:hAnsi="Arial" w:cs="Arial"/>
          <w:i/>
          <w:sz w:val="16"/>
          <w:szCs w:val="16"/>
          <w:lang w:val="en-US"/>
        </w:rPr>
        <w:tab/>
      </w:r>
      <w:r w:rsidRPr="00BD1837">
        <w:rPr>
          <w:rFonts w:ascii="Arial" w:hAnsi="Arial" w:cs="Arial"/>
          <w:i/>
          <w:iCs/>
          <w:sz w:val="16"/>
          <w:szCs w:val="16"/>
          <w:lang w:val="en-US"/>
        </w:rPr>
        <w:t>[insert description of cargo]</w:t>
      </w:r>
    </w:p>
    <w:p w:rsidR="00A331CE" w:rsidRDefault="00A331CE" w:rsidP="00A331CE">
      <w:pPr>
        <w:autoSpaceDE w:val="0"/>
        <w:autoSpaceDN w:val="0"/>
        <w:adjustRightInd w:val="0"/>
        <w:rPr>
          <w:rFonts w:ascii="Arial" w:hAnsi="Arial" w:cs="Arial"/>
          <w:i/>
          <w:iCs/>
          <w:sz w:val="16"/>
          <w:szCs w:val="16"/>
          <w:lang w:val="en-US"/>
        </w:rPr>
      </w:pPr>
      <w:r w:rsidRPr="00BD1837">
        <w:rPr>
          <w:rFonts w:ascii="Arial" w:hAnsi="Arial" w:cs="Arial"/>
          <w:i/>
          <w:sz w:val="16"/>
          <w:szCs w:val="16"/>
          <w:lang w:val="en-US"/>
        </w:rPr>
        <w:t xml:space="preserve">Bill of </w:t>
      </w:r>
      <w:proofErr w:type="gramStart"/>
      <w:r w:rsidRPr="00BD1837">
        <w:rPr>
          <w:rFonts w:ascii="Arial" w:hAnsi="Arial" w:cs="Arial"/>
          <w:i/>
          <w:sz w:val="16"/>
          <w:szCs w:val="16"/>
          <w:lang w:val="en-US"/>
        </w:rPr>
        <w:t xml:space="preserve">lading: </w:t>
      </w:r>
      <w:r w:rsidRPr="00BD1837">
        <w:rPr>
          <w:rFonts w:ascii="Arial" w:hAnsi="Arial" w:cs="Arial"/>
          <w:i/>
          <w:sz w:val="16"/>
          <w:szCs w:val="16"/>
          <w:lang w:val="en-US"/>
        </w:rPr>
        <w:tab/>
      </w:r>
      <w:r w:rsidRPr="00BD1837">
        <w:rPr>
          <w:rFonts w:ascii="Arial" w:hAnsi="Arial" w:cs="Arial"/>
          <w:i/>
          <w:iCs/>
          <w:sz w:val="16"/>
          <w:szCs w:val="16"/>
          <w:lang w:val="en-US"/>
        </w:rPr>
        <w:t>[</w:t>
      </w:r>
      <w:proofErr w:type="gramEnd"/>
      <w:r w:rsidRPr="00BD1837">
        <w:rPr>
          <w:rFonts w:ascii="Arial" w:hAnsi="Arial" w:cs="Arial"/>
          <w:i/>
          <w:iCs/>
          <w:sz w:val="16"/>
          <w:szCs w:val="16"/>
          <w:lang w:val="en-US"/>
        </w:rPr>
        <w:t>insert identification numbers, date and place of issue]</w:t>
      </w:r>
    </w:p>
    <w:p w:rsidR="00A331CE" w:rsidRDefault="00A331CE" w:rsidP="00A331CE">
      <w:pPr>
        <w:autoSpaceDE w:val="0"/>
        <w:autoSpaceDN w:val="0"/>
        <w:adjustRightInd w:val="0"/>
        <w:rPr>
          <w:rFonts w:ascii="Arial" w:hAnsi="Arial" w:cs="Arial"/>
          <w:i/>
          <w:iCs/>
          <w:sz w:val="16"/>
          <w:szCs w:val="16"/>
          <w:lang w:val="en-US"/>
        </w:rPr>
      </w:pPr>
      <w:r>
        <w:rPr>
          <w:rFonts w:ascii="Arial" w:hAnsi="Arial" w:cs="Arial"/>
          <w:i/>
          <w:iCs/>
          <w:sz w:val="16"/>
          <w:szCs w:val="16"/>
          <w:lang w:val="en-US"/>
        </w:rPr>
        <w:t xml:space="preserve">Port of Discharge: </w:t>
      </w:r>
      <w:r>
        <w:rPr>
          <w:rFonts w:ascii="Arial" w:hAnsi="Arial" w:cs="Arial"/>
          <w:i/>
          <w:iCs/>
          <w:sz w:val="16"/>
          <w:szCs w:val="16"/>
          <w:lang w:val="en-US"/>
        </w:rPr>
        <w:tab/>
        <w:t>Jeddah, Kingdom of Saudi Arabia</w:t>
      </w:r>
    </w:p>
    <w:p w:rsidR="00A331CE" w:rsidRDefault="00A331CE" w:rsidP="00A331CE">
      <w:pPr>
        <w:autoSpaceDE w:val="0"/>
        <w:autoSpaceDN w:val="0"/>
        <w:adjustRightInd w:val="0"/>
        <w:rPr>
          <w:rFonts w:ascii="Arial" w:hAnsi="Arial" w:cs="Arial"/>
          <w:i/>
          <w:iCs/>
          <w:sz w:val="16"/>
          <w:szCs w:val="16"/>
          <w:lang w:val="en-US"/>
        </w:rPr>
      </w:pPr>
      <w:r>
        <w:rPr>
          <w:rFonts w:ascii="Arial" w:hAnsi="Arial" w:cs="Arial"/>
          <w:i/>
          <w:iCs/>
          <w:sz w:val="16"/>
          <w:szCs w:val="16"/>
          <w:lang w:val="en-US"/>
        </w:rPr>
        <w:t>Date of Discharge: [insert date of discharge at Jeddah]</w:t>
      </w:r>
    </w:p>
    <w:p w:rsidR="00A331CE" w:rsidRPr="00BD1837" w:rsidRDefault="00A331CE" w:rsidP="00A331CE">
      <w:pPr>
        <w:autoSpaceDE w:val="0"/>
        <w:autoSpaceDN w:val="0"/>
        <w:adjustRightInd w:val="0"/>
        <w:rPr>
          <w:rFonts w:ascii="Arial" w:hAnsi="Arial" w:cs="Arial"/>
          <w:i/>
          <w:iCs/>
          <w:sz w:val="16"/>
          <w:szCs w:val="16"/>
          <w:lang w:val="en-US"/>
        </w:rPr>
      </w:pPr>
      <w:r>
        <w:rPr>
          <w:rFonts w:ascii="Arial" w:hAnsi="Arial" w:cs="Arial"/>
          <w:i/>
          <w:iCs/>
          <w:sz w:val="16"/>
          <w:szCs w:val="16"/>
          <w:lang w:val="en-US"/>
        </w:rPr>
        <w:t>Final Place of Delivery (Upper Gulf): [insert final place of delivery – UAE, Kuwait, Qatar, Bahrain or Iraq]</w:t>
      </w:r>
    </w:p>
    <w:p w:rsidR="00A331CE" w:rsidRPr="008951F6" w:rsidRDefault="00A331CE" w:rsidP="00A331CE">
      <w:pPr>
        <w:autoSpaceDE w:val="0"/>
        <w:autoSpaceDN w:val="0"/>
        <w:adjustRightInd w:val="0"/>
        <w:rPr>
          <w:rFonts w:ascii="Arial" w:hAnsi="Arial" w:cs="Arial"/>
          <w:i/>
          <w:iCs/>
          <w:sz w:val="16"/>
          <w:szCs w:val="16"/>
          <w:lang w:val="en-US"/>
        </w:rPr>
      </w:pPr>
    </w:p>
    <w:p w:rsidR="00A331CE" w:rsidRPr="00BD1837" w:rsidRDefault="00A331CE" w:rsidP="00A331CE">
      <w:pPr>
        <w:autoSpaceDE w:val="0"/>
        <w:autoSpaceDN w:val="0"/>
        <w:adjustRightInd w:val="0"/>
        <w:rPr>
          <w:rFonts w:ascii="Arial" w:hAnsi="Arial" w:cs="Arial"/>
          <w:iCs/>
          <w:sz w:val="16"/>
          <w:szCs w:val="16"/>
          <w:lang w:val="en-US"/>
        </w:rPr>
      </w:pPr>
      <w:r w:rsidRPr="00BD1837">
        <w:rPr>
          <w:rFonts w:ascii="Arial" w:hAnsi="Arial" w:cs="Arial"/>
          <w:iCs/>
          <w:sz w:val="16"/>
          <w:szCs w:val="16"/>
          <w:lang w:val="en-US"/>
        </w:rPr>
        <w:t>We represent and warrant that</w:t>
      </w:r>
      <w:r w:rsidRPr="00A331CE">
        <w:rPr>
          <w:rFonts w:ascii="Arial" w:hAnsi="Arial" w:cs="Arial"/>
          <w:iCs/>
          <w:color w:val="000000"/>
          <w:sz w:val="16"/>
          <w:szCs w:val="16"/>
          <w:lang w:val="en-US"/>
        </w:rPr>
        <w:t>: (a) the Consignee or the Notify Party stated in</w:t>
      </w:r>
      <w:r>
        <w:rPr>
          <w:rFonts w:ascii="Arial" w:hAnsi="Arial" w:cs="Arial"/>
          <w:iCs/>
          <w:sz w:val="16"/>
          <w:szCs w:val="16"/>
          <w:lang w:val="en-US"/>
        </w:rPr>
        <w:t xml:space="preserve"> the </w:t>
      </w:r>
      <w:r w:rsidRPr="00A331CE">
        <w:rPr>
          <w:rFonts w:ascii="Arial" w:hAnsi="Arial" w:cs="Arial"/>
          <w:iCs/>
          <w:color w:val="000000"/>
          <w:sz w:val="16"/>
          <w:szCs w:val="16"/>
          <w:lang w:val="en-US"/>
        </w:rPr>
        <w:t>Bill</w:t>
      </w:r>
      <w:r>
        <w:rPr>
          <w:rFonts w:ascii="Arial" w:hAnsi="Arial" w:cs="Arial"/>
          <w:iCs/>
          <w:sz w:val="16"/>
          <w:szCs w:val="16"/>
          <w:lang w:val="en-US"/>
        </w:rPr>
        <w:t xml:space="preserve"> of </w:t>
      </w:r>
      <w:r w:rsidRPr="00A331CE">
        <w:rPr>
          <w:rFonts w:ascii="Arial" w:hAnsi="Arial" w:cs="Arial"/>
          <w:iCs/>
          <w:color w:val="000000"/>
          <w:sz w:val="16"/>
          <w:szCs w:val="16"/>
          <w:lang w:val="en-US"/>
        </w:rPr>
        <w:t>Lading is located in the Kingdom of Saudi Arabia; (b) in respect of “To Order” shipments, a Second Notify Party located in the Kingdom of Saudi Arabia has been named; (c) the applicable transit clause is clearly included in the Bill of Lading; and (d) the Payer Party is located in the Kingdom of Saudi Arabia and the collecting office is the Hapag-Lloyd Saudi Arabia office.</w:t>
      </w:r>
    </w:p>
    <w:p w:rsidR="00A331CE" w:rsidRDefault="00A331CE" w:rsidP="00A331CE">
      <w:pPr>
        <w:autoSpaceDE w:val="0"/>
        <w:autoSpaceDN w:val="0"/>
        <w:adjustRightInd w:val="0"/>
        <w:rPr>
          <w:rFonts w:ascii="Arial" w:hAnsi="Arial" w:cs="Arial"/>
          <w:i/>
          <w:iCs/>
          <w:sz w:val="23"/>
          <w:szCs w:val="23"/>
          <w:lang w:val="en-US"/>
        </w:rPr>
      </w:pPr>
    </w:p>
    <w:p w:rsidR="00A331CE" w:rsidRPr="00A331CE" w:rsidRDefault="00A331CE" w:rsidP="00A331CE">
      <w:pPr>
        <w:autoSpaceDE w:val="0"/>
        <w:autoSpaceDN w:val="0"/>
        <w:adjustRightInd w:val="0"/>
        <w:rPr>
          <w:rFonts w:ascii="Arial" w:hAnsi="Arial" w:cs="Arial"/>
          <w:strike/>
          <w:sz w:val="16"/>
          <w:szCs w:val="16"/>
          <w:lang w:val="en-US"/>
        </w:rPr>
      </w:pPr>
      <w:r w:rsidRPr="00A331CE">
        <w:rPr>
          <w:rFonts w:ascii="Arial" w:hAnsi="Arial" w:cs="Arial"/>
          <w:sz w:val="16"/>
          <w:szCs w:val="16"/>
          <w:lang w:val="en-US"/>
        </w:rPr>
        <w:t xml:space="preserve">The above Cargo </w:t>
      </w:r>
      <w:r w:rsidRPr="00A331CE">
        <w:rPr>
          <w:rFonts w:ascii="Arial" w:hAnsi="Arial" w:cs="Arial"/>
          <w:color w:val="000000"/>
          <w:sz w:val="16"/>
          <w:szCs w:val="16"/>
          <w:lang w:val="en-US"/>
        </w:rPr>
        <w:t>has been or is to be discharged at the Port of Jeddah, Kingdom of Saudi Arabia as in-transit cargo for onward Merchant Haulage movement, arranged by us at our own cost and risk, to its final place of delivery in the Upper Gulf stated above. We</w:t>
      </w:r>
      <w:r w:rsidRPr="00A331CE">
        <w:rPr>
          <w:rFonts w:ascii="Arial" w:hAnsi="Arial" w:cs="Arial"/>
          <w:sz w:val="16"/>
          <w:szCs w:val="16"/>
          <w:lang w:val="en-US"/>
        </w:rPr>
        <w:t>, [</w:t>
      </w:r>
      <w:r w:rsidRPr="00A331CE">
        <w:rPr>
          <w:rFonts w:ascii="Arial" w:hAnsi="Arial" w:cs="Arial"/>
          <w:i/>
          <w:iCs/>
          <w:sz w:val="16"/>
          <w:szCs w:val="16"/>
          <w:lang w:val="en-US"/>
        </w:rPr>
        <w:t xml:space="preserve">insert name of </w:t>
      </w:r>
      <w:r w:rsidRPr="00A331CE">
        <w:rPr>
          <w:rFonts w:ascii="Arial" w:hAnsi="Arial" w:cs="Arial"/>
          <w:i/>
          <w:iCs/>
          <w:color w:val="000000"/>
          <w:sz w:val="16"/>
          <w:szCs w:val="16"/>
          <w:lang w:val="en-US"/>
        </w:rPr>
        <w:t>shipper</w:t>
      </w:r>
      <w:r w:rsidRPr="00A331CE">
        <w:rPr>
          <w:rFonts w:ascii="Arial" w:hAnsi="Arial" w:cs="Arial"/>
          <w:sz w:val="16"/>
          <w:szCs w:val="16"/>
          <w:lang w:val="en-US"/>
        </w:rPr>
        <w:t xml:space="preserve">], hereby request you to </w:t>
      </w:r>
      <w:r w:rsidRPr="00A331CE">
        <w:rPr>
          <w:rFonts w:ascii="Arial" w:hAnsi="Arial" w:cs="Arial"/>
          <w:color w:val="000000"/>
          <w:sz w:val="16"/>
          <w:szCs w:val="16"/>
          <w:lang w:val="en-US"/>
        </w:rPr>
        <w:t>accept the booking and to carry and discharge the Cargo at Jeddah for such onward in-transit movement.</w:t>
      </w:r>
    </w:p>
    <w:p w:rsidR="00A331CE" w:rsidRDefault="00A331CE" w:rsidP="00A331CE">
      <w:pPr>
        <w:autoSpaceDE w:val="0"/>
        <w:autoSpaceDN w:val="0"/>
        <w:adjustRightInd w:val="0"/>
        <w:rPr>
          <w:rFonts w:ascii="Arial" w:hAnsi="Arial" w:cs="Arial"/>
          <w:sz w:val="23"/>
          <w:szCs w:val="23"/>
          <w:lang w:val="en-US"/>
        </w:rPr>
      </w:pPr>
    </w:p>
    <w:p w:rsidR="00A331CE" w:rsidRPr="008951F6" w:rsidRDefault="00A331CE" w:rsidP="00A331CE">
      <w:pPr>
        <w:pStyle w:val="BodyText"/>
        <w:rPr>
          <w:sz w:val="16"/>
          <w:szCs w:val="16"/>
        </w:rPr>
      </w:pPr>
      <w:r w:rsidRPr="008951F6">
        <w:rPr>
          <w:sz w:val="16"/>
          <w:szCs w:val="16"/>
        </w:rPr>
        <w:t xml:space="preserve">In consideration </w:t>
      </w:r>
      <w:r w:rsidRPr="000849DA">
        <w:rPr>
          <w:sz w:val="16"/>
          <w:szCs w:val="16"/>
        </w:rPr>
        <w:t>of your</w:t>
      </w:r>
      <w:r w:rsidRPr="008951F6">
        <w:rPr>
          <w:sz w:val="16"/>
          <w:szCs w:val="16"/>
        </w:rPr>
        <w:t xml:space="preserve"> complying with our above request</w:t>
      </w:r>
      <w:r w:rsidRPr="00A331CE">
        <w:rPr>
          <w:color w:val="000000"/>
          <w:sz w:val="16"/>
          <w:szCs w:val="16"/>
        </w:rPr>
        <w:t xml:space="preserve"> and accepting the booking, we hereby agree and undertake as follows</w:t>
      </w:r>
      <w:r>
        <w:rPr>
          <w:sz w:val="16"/>
          <w:szCs w:val="16"/>
        </w:rPr>
        <w:t xml:space="preserve"> (hereinafter referred to as </w:t>
      </w:r>
      <w:r w:rsidRPr="00A331CE">
        <w:rPr>
          <w:color w:val="000000"/>
          <w:sz w:val="16"/>
          <w:szCs w:val="16"/>
        </w:rPr>
        <w:t xml:space="preserve">the </w:t>
      </w:r>
      <w:r>
        <w:rPr>
          <w:sz w:val="16"/>
          <w:szCs w:val="16"/>
        </w:rPr>
        <w:t>“Indemnity”):</w:t>
      </w:r>
    </w:p>
    <w:p w:rsidR="00A331CE" w:rsidRPr="008951F6" w:rsidRDefault="00A331CE" w:rsidP="00A331CE">
      <w:pPr>
        <w:autoSpaceDE w:val="0"/>
        <w:autoSpaceDN w:val="0"/>
        <w:adjustRightInd w:val="0"/>
        <w:rPr>
          <w:rFonts w:ascii="Arial" w:hAnsi="Arial" w:cs="Arial"/>
          <w:sz w:val="16"/>
          <w:szCs w:val="16"/>
          <w:lang w:val="en-US"/>
        </w:rPr>
      </w:pPr>
    </w:p>
    <w:p w:rsidR="00A331CE" w:rsidRDefault="00A331CE" w:rsidP="00A331CE">
      <w:pPr>
        <w:numPr>
          <w:ilvl w:val="0"/>
          <w:numId w:val="1"/>
        </w:numPr>
        <w:autoSpaceDE w:val="0"/>
        <w:autoSpaceDN w:val="0"/>
        <w:adjustRightInd w:val="0"/>
        <w:rPr>
          <w:rFonts w:ascii="Arial" w:hAnsi="Arial" w:cs="Arial"/>
          <w:color w:val="000000"/>
          <w:sz w:val="16"/>
          <w:szCs w:val="16"/>
          <w:lang w:val="en-US"/>
        </w:rPr>
      </w:pPr>
      <w:r w:rsidRPr="00BD1837">
        <w:rPr>
          <w:rFonts w:ascii="Arial" w:hAnsi="Arial" w:cs="Arial"/>
          <w:sz w:val="16"/>
          <w:szCs w:val="16"/>
          <w:lang w:val="en-US"/>
        </w:rPr>
        <w:t xml:space="preserve">To </w:t>
      </w:r>
      <w:r w:rsidRPr="00A331CE">
        <w:rPr>
          <w:rFonts w:ascii="Arial" w:hAnsi="Arial" w:cs="Arial"/>
          <w:color w:val="000000"/>
          <w:sz w:val="16"/>
          <w:szCs w:val="16"/>
          <w:lang w:val="en-US"/>
        </w:rPr>
        <w:t>arrange, at our sole cost and risk, the timely customs clearance and onward movement of the Cargo from the terminal at Jeddah, and to procure that the Cargo is cleared and moved out of the terminal within fifteen (15) days of the date of discharge. The Cargo shall not be permitted to remain idle at the terminal.</w:t>
      </w:r>
    </w:p>
    <w:p w:rsidR="00A331CE" w:rsidRDefault="00A331CE" w:rsidP="00A331CE">
      <w:pPr>
        <w:autoSpaceDE w:val="0"/>
        <w:autoSpaceDN w:val="0"/>
        <w:adjustRightInd w:val="0"/>
        <w:ind w:left="720"/>
        <w:rPr>
          <w:rFonts w:ascii="Arial" w:hAnsi="Arial" w:cs="Arial"/>
          <w:color w:val="000000"/>
          <w:sz w:val="16"/>
          <w:szCs w:val="16"/>
          <w:lang w:val="en-US"/>
        </w:rPr>
      </w:pPr>
    </w:p>
    <w:p w:rsidR="00A331CE" w:rsidRPr="00BD1837" w:rsidRDefault="00A331CE" w:rsidP="00A331CE">
      <w:pPr>
        <w:numPr>
          <w:ilvl w:val="0"/>
          <w:numId w:val="1"/>
        </w:numPr>
        <w:autoSpaceDE w:val="0"/>
        <w:autoSpaceDN w:val="0"/>
        <w:adjustRightInd w:val="0"/>
        <w:rPr>
          <w:rFonts w:ascii="Arial" w:hAnsi="Arial" w:cs="Arial"/>
          <w:sz w:val="16"/>
          <w:szCs w:val="16"/>
          <w:lang w:val="en-US"/>
        </w:rPr>
      </w:pPr>
      <w:r w:rsidRPr="00A331CE">
        <w:rPr>
          <w:rFonts w:ascii="Arial" w:hAnsi="Arial" w:cs="Arial"/>
          <w:sz w:val="16"/>
          <w:szCs w:val="16"/>
          <w:lang w:val="en-US"/>
        </w:rPr>
        <w:t xml:space="preserve">To return the empty container(s) and equipment, in sound and clean condition, to the </w:t>
      </w:r>
      <w:r>
        <w:rPr>
          <w:rFonts w:ascii="Arial" w:hAnsi="Arial" w:cs="Arial"/>
          <w:sz w:val="16"/>
          <w:szCs w:val="16"/>
          <w:lang w:val="en-US"/>
        </w:rPr>
        <w:t>C</w:t>
      </w:r>
      <w:r w:rsidRPr="00A331CE">
        <w:rPr>
          <w:rFonts w:ascii="Arial" w:hAnsi="Arial" w:cs="Arial"/>
          <w:sz w:val="16"/>
          <w:szCs w:val="16"/>
          <w:lang w:val="en-US"/>
        </w:rPr>
        <w:t>arrier’s nominated depot at the final place of delivery (or as otherwise directed by you) within the applicable free time, at our sole cost and risk; and to indemnify you in respect of any container demurrage or detention charges, any loss of or damage to the equipment, and any repositioning or replacement costs (at full replacement value in the event the equipment is not returned) arising out of or in connection with the carriage or non-return of such equipment.</w:t>
      </w:r>
    </w:p>
    <w:p w:rsidR="00A331CE" w:rsidRPr="008951F6" w:rsidRDefault="00A331CE" w:rsidP="00A331CE">
      <w:pPr>
        <w:autoSpaceDE w:val="0"/>
        <w:autoSpaceDN w:val="0"/>
        <w:adjustRightInd w:val="0"/>
        <w:rPr>
          <w:rFonts w:ascii="Arial" w:hAnsi="Arial" w:cs="Arial"/>
          <w:sz w:val="16"/>
          <w:szCs w:val="16"/>
          <w:lang w:val="en-US"/>
        </w:rPr>
      </w:pPr>
    </w:p>
    <w:p w:rsidR="00A331CE" w:rsidRPr="008951F6" w:rsidRDefault="00A331CE" w:rsidP="00A331CE">
      <w:pPr>
        <w:numPr>
          <w:ilvl w:val="0"/>
          <w:numId w:val="1"/>
        </w:numPr>
        <w:autoSpaceDE w:val="0"/>
        <w:autoSpaceDN w:val="0"/>
        <w:adjustRightInd w:val="0"/>
        <w:rPr>
          <w:rFonts w:ascii="Arial" w:hAnsi="Arial" w:cs="Arial"/>
          <w:sz w:val="16"/>
          <w:szCs w:val="16"/>
          <w:lang w:val="en-US"/>
        </w:rPr>
      </w:pPr>
      <w:r w:rsidRPr="00A331CE">
        <w:rPr>
          <w:rFonts w:ascii="Arial" w:hAnsi="Arial" w:cs="Arial"/>
          <w:color w:val="000000"/>
          <w:sz w:val="16"/>
          <w:szCs w:val="16"/>
          <w:lang w:val="en-US"/>
        </w:rPr>
        <w:t>To indemnify you, your servants and agents and to hold all of you harmless in respect of any liability, loss, damage, cost, charge, fine, penalty</w:t>
      </w:r>
      <w:r w:rsidRPr="008951F6">
        <w:rPr>
          <w:rFonts w:ascii="Arial" w:hAnsi="Arial" w:cs="Arial"/>
          <w:sz w:val="16"/>
          <w:szCs w:val="16"/>
          <w:lang w:val="en-US"/>
        </w:rPr>
        <w:t xml:space="preserve"> or </w:t>
      </w:r>
      <w:r w:rsidRPr="00A331CE">
        <w:rPr>
          <w:rFonts w:ascii="Arial" w:hAnsi="Arial" w:cs="Arial"/>
          <w:color w:val="000000"/>
          <w:sz w:val="16"/>
          <w:szCs w:val="16"/>
          <w:lang w:val="en-US"/>
        </w:rPr>
        <w:t>expense</w:t>
      </w:r>
      <w:r w:rsidRPr="008951F6">
        <w:rPr>
          <w:rFonts w:ascii="Arial" w:hAnsi="Arial" w:cs="Arial"/>
          <w:sz w:val="16"/>
          <w:szCs w:val="16"/>
          <w:lang w:val="en-US"/>
        </w:rPr>
        <w:t xml:space="preserve"> of </w:t>
      </w:r>
      <w:r w:rsidRPr="00A331CE">
        <w:rPr>
          <w:rFonts w:ascii="Arial" w:hAnsi="Arial" w:cs="Arial"/>
          <w:color w:val="000000"/>
          <w:sz w:val="16"/>
          <w:szCs w:val="16"/>
          <w:lang w:val="en-US"/>
        </w:rPr>
        <w:t>whatsoever nature (including without limitation storage, demurrage, detention, terminal handling, reefer plugging and monitoring, customs and clearance charges, transport and onward movement costs, any charges, fines or penalties imposed by the Saudi Ports Authority (MAWANI), the terminal or any other authority, and any destruction, disposal or return costs in the event the Cargo is abandoned) which you may sustain or incur arising out of or in connection with your complying with our above request, and any delay in, or failure of, the clearance and onward movement of the Cargo from Jeddah within fifteen (15) days of the date of discharge.</w:t>
      </w:r>
    </w:p>
    <w:p w:rsidR="00A331CE" w:rsidRPr="008951F6" w:rsidRDefault="00A331CE" w:rsidP="00A331CE">
      <w:pPr>
        <w:autoSpaceDE w:val="0"/>
        <w:autoSpaceDN w:val="0"/>
        <w:adjustRightInd w:val="0"/>
        <w:rPr>
          <w:rFonts w:ascii="Arial" w:hAnsi="Arial" w:cs="Arial"/>
          <w:sz w:val="16"/>
          <w:szCs w:val="16"/>
          <w:lang w:val="en-US"/>
        </w:rPr>
      </w:pPr>
    </w:p>
    <w:p w:rsidR="00A331CE" w:rsidRPr="008951F6" w:rsidRDefault="00A331CE" w:rsidP="00A331CE">
      <w:pPr>
        <w:numPr>
          <w:ilvl w:val="0"/>
          <w:numId w:val="1"/>
        </w:numPr>
        <w:autoSpaceDE w:val="0"/>
        <w:autoSpaceDN w:val="0"/>
        <w:adjustRightInd w:val="0"/>
        <w:rPr>
          <w:rFonts w:ascii="Arial" w:hAnsi="Arial" w:cs="Arial"/>
          <w:sz w:val="16"/>
          <w:szCs w:val="16"/>
          <w:lang w:val="en-US"/>
        </w:rPr>
      </w:pPr>
      <w:r w:rsidRPr="00A331CE">
        <w:rPr>
          <w:rFonts w:ascii="Arial" w:hAnsi="Arial" w:cs="Arial"/>
          <w:color w:val="000000"/>
          <w:sz w:val="16"/>
          <w:szCs w:val="16"/>
          <w:lang w:val="en-US"/>
        </w:rPr>
        <w:t xml:space="preserve">We acknowledge and agree that all charges associated with any delay in releasing or moving the in-transit Cargo from Jeddah beyond fifteen (15) days of the date of discharge shall be for our account, and we irrevocably confirm our acceptance of the same and </w:t>
      </w:r>
      <w:proofErr w:type="spellStart"/>
      <w:r w:rsidRPr="00A331CE">
        <w:rPr>
          <w:rFonts w:ascii="Arial" w:hAnsi="Arial" w:cs="Arial"/>
          <w:color w:val="000000"/>
          <w:sz w:val="16"/>
          <w:szCs w:val="16"/>
          <w:lang w:val="en-US"/>
        </w:rPr>
        <w:t>authorise</w:t>
      </w:r>
      <w:proofErr w:type="spellEnd"/>
      <w:r w:rsidRPr="00A331CE">
        <w:rPr>
          <w:rFonts w:ascii="Arial" w:hAnsi="Arial" w:cs="Arial"/>
          <w:color w:val="000000"/>
          <w:sz w:val="16"/>
          <w:szCs w:val="16"/>
          <w:lang w:val="en-US"/>
        </w:rPr>
        <w:t xml:space="preserve"> you to invoice such charges to us as the shipper’s party. We further acknowledge that if the confirmation and undertakings set out in this Indemnity are not provided, the booking will not</w:t>
      </w:r>
      <w:r w:rsidRPr="008951F6">
        <w:rPr>
          <w:rFonts w:ascii="Arial" w:hAnsi="Arial" w:cs="Arial"/>
          <w:sz w:val="16"/>
          <w:szCs w:val="16"/>
          <w:lang w:val="en-US"/>
        </w:rPr>
        <w:t xml:space="preserve"> be </w:t>
      </w:r>
      <w:r w:rsidRPr="00A331CE">
        <w:rPr>
          <w:rFonts w:ascii="Arial" w:hAnsi="Arial" w:cs="Arial"/>
          <w:color w:val="000000"/>
          <w:sz w:val="16"/>
          <w:szCs w:val="16"/>
          <w:lang w:val="en-US"/>
        </w:rPr>
        <w:t>accepted.</w:t>
      </w:r>
    </w:p>
    <w:p w:rsidR="00A331CE" w:rsidRPr="008951F6" w:rsidRDefault="00A331CE" w:rsidP="00A331CE">
      <w:pPr>
        <w:autoSpaceDE w:val="0"/>
        <w:autoSpaceDN w:val="0"/>
        <w:adjustRightInd w:val="0"/>
        <w:rPr>
          <w:rFonts w:ascii="Arial" w:hAnsi="Arial" w:cs="Arial"/>
          <w:sz w:val="16"/>
          <w:szCs w:val="16"/>
          <w:lang w:val="en-US"/>
        </w:rPr>
      </w:pPr>
    </w:p>
    <w:p w:rsidR="00A331CE" w:rsidRPr="008951F6" w:rsidRDefault="00A331CE" w:rsidP="00A331CE">
      <w:pPr>
        <w:numPr>
          <w:ilvl w:val="0"/>
          <w:numId w:val="1"/>
        </w:numPr>
        <w:autoSpaceDE w:val="0"/>
        <w:autoSpaceDN w:val="0"/>
        <w:adjustRightInd w:val="0"/>
        <w:rPr>
          <w:rFonts w:ascii="Arial" w:hAnsi="Arial" w:cs="Arial"/>
          <w:sz w:val="16"/>
          <w:szCs w:val="16"/>
          <w:lang w:val="en-US"/>
        </w:rPr>
      </w:pPr>
      <w:r w:rsidRPr="00A331CE">
        <w:rPr>
          <w:rFonts w:ascii="Arial" w:hAnsi="Arial" w:cs="Arial"/>
          <w:color w:val="000000"/>
          <w:sz w:val="16"/>
          <w:szCs w:val="16"/>
          <w:lang w:val="en-US"/>
        </w:rPr>
        <w:t>In the event of any proceedings, claim or demand being commenced or made against you or any of your servants or agents in connection with the Cargo, its discharge at Jeddah or its onward in-transit movement as aforesaid, to provide you or them on demand with sufficient funds to defend or satisfy the same.</w:t>
      </w:r>
    </w:p>
    <w:p w:rsidR="00A331CE" w:rsidRPr="008951F6" w:rsidRDefault="00A331CE" w:rsidP="00A331CE">
      <w:pPr>
        <w:autoSpaceDE w:val="0"/>
        <w:autoSpaceDN w:val="0"/>
        <w:adjustRightInd w:val="0"/>
        <w:rPr>
          <w:rFonts w:ascii="Arial" w:hAnsi="Arial" w:cs="Arial"/>
          <w:sz w:val="16"/>
          <w:szCs w:val="16"/>
          <w:lang w:val="en-US"/>
        </w:rPr>
      </w:pPr>
    </w:p>
    <w:p w:rsidR="00A331CE" w:rsidRPr="008951F6" w:rsidRDefault="00A331CE" w:rsidP="00A331CE">
      <w:pPr>
        <w:numPr>
          <w:ilvl w:val="0"/>
          <w:numId w:val="1"/>
        </w:numPr>
        <w:autoSpaceDE w:val="0"/>
        <w:autoSpaceDN w:val="0"/>
        <w:adjustRightInd w:val="0"/>
        <w:rPr>
          <w:rFonts w:ascii="Arial" w:hAnsi="Arial" w:cs="Arial"/>
          <w:sz w:val="16"/>
          <w:szCs w:val="16"/>
          <w:lang w:val="en-US"/>
        </w:rPr>
      </w:pPr>
      <w:r w:rsidRPr="008951F6">
        <w:rPr>
          <w:rFonts w:ascii="Arial" w:hAnsi="Arial" w:cs="Arial"/>
          <w:sz w:val="16"/>
          <w:szCs w:val="16"/>
          <w:lang w:val="en-US"/>
        </w:rPr>
        <w:t xml:space="preserve">The liability of </w:t>
      </w:r>
      <w:proofErr w:type="gramStart"/>
      <w:r w:rsidRPr="008951F6">
        <w:rPr>
          <w:rFonts w:ascii="Arial" w:hAnsi="Arial" w:cs="Arial"/>
          <w:sz w:val="16"/>
          <w:szCs w:val="16"/>
          <w:lang w:val="en-US"/>
        </w:rPr>
        <w:t>each and every</w:t>
      </w:r>
      <w:proofErr w:type="gramEnd"/>
      <w:r w:rsidRPr="008951F6">
        <w:rPr>
          <w:rFonts w:ascii="Arial" w:hAnsi="Arial" w:cs="Arial"/>
          <w:sz w:val="16"/>
          <w:szCs w:val="16"/>
          <w:lang w:val="en-US"/>
        </w:rPr>
        <w:t xml:space="preserve"> person under this indemnity shall be joint and several and shall not be conditional upon your proceeding first against any person, </w:t>
      </w:r>
      <w:proofErr w:type="gramStart"/>
      <w:r w:rsidRPr="008951F6">
        <w:rPr>
          <w:rFonts w:ascii="Arial" w:hAnsi="Arial" w:cs="Arial"/>
          <w:sz w:val="16"/>
          <w:szCs w:val="16"/>
          <w:lang w:val="en-US"/>
        </w:rPr>
        <w:t>whether or not</w:t>
      </w:r>
      <w:proofErr w:type="gramEnd"/>
      <w:r w:rsidRPr="008951F6">
        <w:rPr>
          <w:rFonts w:ascii="Arial" w:hAnsi="Arial" w:cs="Arial"/>
          <w:sz w:val="16"/>
          <w:szCs w:val="16"/>
          <w:lang w:val="en-US"/>
        </w:rPr>
        <w:t xml:space="preserve"> such person is party to or liable under this indemnity.</w:t>
      </w:r>
    </w:p>
    <w:p w:rsidR="00A331CE" w:rsidRPr="008951F6" w:rsidRDefault="00A331CE" w:rsidP="00A331CE">
      <w:pPr>
        <w:pStyle w:val="ListParagraph"/>
        <w:rPr>
          <w:rFonts w:ascii="Arial" w:hAnsi="Arial" w:cs="Arial"/>
          <w:sz w:val="16"/>
          <w:szCs w:val="16"/>
          <w:lang w:val="en-US"/>
        </w:rPr>
      </w:pPr>
    </w:p>
    <w:p w:rsidR="00A331CE" w:rsidRPr="000849DA" w:rsidRDefault="00A331CE" w:rsidP="00A331CE">
      <w:pPr>
        <w:numPr>
          <w:ilvl w:val="0"/>
          <w:numId w:val="1"/>
        </w:numPr>
        <w:autoSpaceDE w:val="0"/>
        <w:autoSpaceDN w:val="0"/>
        <w:adjustRightInd w:val="0"/>
        <w:rPr>
          <w:rFonts w:ascii="Arial" w:hAnsi="Arial" w:cs="Arial"/>
          <w:sz w:val="16"/>
          <w:szCs w:val="16"/>
          <w:lang w:val="en-US"/>
        </w:rPr>
      </w:pPr>
      <w:r w:rsidRPr="00BD1837">
        <w:rPr>
          <w:rFonts w:ascii="Arial" w:hAnsi="Arial" w:cs="Arial"/>
          <w:sz w:val="16"/>
          <w:szCs w:val="16"/>
          <w:lang w:val="en-US"/>
        </w:rPr>
        <w:t>In addition to all the obligations under this Letter of Indemnity we herewith confirm and accept to be bound by the</w:t>
      </w:r>
      <w:r>
        <w:rPr>
          <w:rFonts w:ascii="Arial" w:hAnsi="Arial" w:cs="Arial"/>
          <w:sz w:val="16"/>
          <w:szCs w:val="16"/>
          <w:lang w:val="en-US"/>
        </w:rPr>
        <w:t xml:space="preserve"> terms and</w:t>
      </w:r>
      <w:r w:rsidRPr="00BD1837">
        <w:rPr>
          <w:rFonts w:ascii="Arial" w:hAnsi="Arial" w:cs="Arial"/>
          <w:sz w:val="16"/>
          <w:szCs w:val="16"/>
          <w:lang w:val="en-US"/>
        </w:rPr>
        <w:t xml:space="preserve"> conditions of the Bill of Lading issued. This Letter of Indemnity shall be governed by and construed in accordance with German law and we submit to the jurisdiction of the Hamburg courts which is exclusive safe for Hapag-Lloyd deciding in its sole discretion to instigate proceedings against us before another court which is competent pursuant to the laws applicable before such court.</w:t>
      </w:r>
    </w:p>
    <w:p w:rsidR="00A331CE" w:rsidRDefault="00A331CE" w:rsidP="00A331CE">
      <w:pPr>
        <w:autoSpaceDE w:val="0"/>
        <w:autoSpaceDN w:val="0"/>
        <w:adjustRightInd w:val="0"/>
        <w:rPr>
          <w:rFonts w:ascii="Arial" w:hAnsi="Arial" w:cs="Arial"/>
          <w:sz w:val="23"/>
          <w:szCs w:val="23"/>
          <w:lang w:val="en-US"/>
        </w:rPr>
      </w:pPr>
    </w:p>
    <w:p w:rsidR="00A331CE" w:rsidRPr="00D25C4B" w:rsidRDefault="00A331CE" w:rsidP="00A331CE">
      <w:pPr>
        <w:autoSpaceDE w:val="0"/>
        <w:autoSpaceDN w:val="0"/>
        <w:adjustRightInd w:val="0"/>
        <w:rPr>
          <w:rFonts w:ascii="Arial" w:hAnsi="Arial" w:cs="Arial"/>
          <w:sz w:val="16"/>
          <w:szCs w:val="16"/>
          <w:lang w:val="en-US"/>
        </w:rPr>
      </w:pPr>
      <w:r w:rsidRPr="00D25C4B">
        <w:rPr>
          <w:rFonts w:ascii="Arial" w:hAnsi="Arial" w:cs="Arial"/>
          <w:sz w:val="16"/>
          <w:szCs w:val="16"/>
          <w:lang w:val="en-US"/>
        </w:rPr>
        <w:t>Yours faithfully</w:t>
      </w:r>
    </w:p>
    <w:p w:rsidR="00A331CE" w:rsidRPr="00D25C4B" w:rsidRDefault="00A331CE" w:rsidP="00A331CE">
      <w:pPr>
        <w:autoSpaceDE w:val="0"/>
        <w:autoSpaceDN w:val="0"/>
        <w:adjustRightInd w:val="0"/>
        <w:rPr>
          <w:rFonts w:ascii="Arial" w:hAnsi="Arial" w:cs="Arial"/>
          <w:sz w:val="16"/>
          <w:szCs w:val="16"/>
          <w:lang w:val="en-US"/>
        </w:rPr>
      </w:pPr>
      <w:r w:rsidRPr="00D25C4B">
        <w:rPr>
          <w:rFonts w:ascii="Arial" w:hAnsi="Arial" w:cs="Arial"/>
          <w:sz w:val="16"/>
          <w:szCs w:val="16"/>
          <w:lang w:val="en-US"/>
        </w:rPr>
        <w:t>For and on behalf of</w:t>
      </w:r>
      <w:r>
        <w:rPr>
          <w:rFonts w:ascii="Arial" w:hAnsi="Arial" w:cs="Arial"/>
          <w:sz w:val="16"/>
          <w:szCs w:val="16"/>
          <w:lang w:val="en-US"/>
        </w:rPr>
        <w:t xml:space="preserve"> the Requestor (shipper or consignee)</w:t>
      </w:r>
      <w:r>
        <w:rPr>
          <w:rFonts w:ascii="Arial" w:hAnsi="Arial" w:cs="Arial"/>
          <w:sz w:val="16"/>
          <w:szCs w:val="16"/>
          <w:lang w:val="en-US"/>
        </w:rPr>
        <w:tab/>
      </w:r>
      <w:r>
        <w:rPr>
          <w:rFonts w:ascii="Arial" w:hAnsi="Arial" w:cs="Arial"/>
          <w:sz w:val="16"/>
          <w:szCs w:val="16"/>
          <w:lang w:val="en-US"/>
        </w:rPr>
        <w:tab/>
      </w:r>
      <w:r>
        <w:rPr>
          <w:rFonts w:ascii="Arial" w:hAnsi="Arial" w:cs="Arial"/>
          <w:sz w:val="16"/>
          <w:szCs w:val="16"/>
          <w:lang w:val="en-US"/>
        </w:rPr>
        <w:tab/>
      </w:r>
      <w:r w:rsidRPr="00CA4BD3">
        <w:rPr>
          <w:rFonts w:ascii="Arial" w:hAnsi="Arial" w:cs="Arial"/>
          <w:sz w:val="16"/>
          <w:szCs w:val="16"/>
          <w:lang w:val="en-US"/>
        </w:rPr>
        <w:t>Company Stamp of the Requestor</w:t>
      </w:r>
    </w:p>
    <w:p w:rsidR="00A331CE" w:rsidRPr="00D25C4B" w:rsidRDefault="00A331CE" w:rsidP="00A331CE">
      <w:pPr>
        <w:autoSpaceDE w:val="0"/>
        <w:autoSpaceDN w:val="0"/>
        <w:adjustRightInd w:val="0"/>
        <w:rPr>
          <w:rFonts w:ascii="Arial" w:hAnsi="Arial" w:cs="Arial"/>
          <w:i/>
          <w:iCs/>
          <w:sz w:val="16"/>
          <w:szCs w:val="16"/>
          <w:lang w:val="en-US"/>
        </w:rPr>
      </w:pPr>
      <w:r w:rsidRPr="00D25C4B">
        <w:rPr>
          <w:rFonts w:ascii="Arial" w:hAnsi="Arial" w:cs="Arial"/>
          <w:i/>
          <w:iCs/>
          <w:sz w:val="16"/>
          <w:szCs w:val="16"/>
          <w:lang w:val="en-US"/>
        </w:rPr>
        <w:t xml:space="preserve">[insert name of </w:t>
      </w:r>
      <w:r>
        <w:rPr>
          <w:rFonts w:ascii="Arial" w:hAnsi="Arial" w:cs="Arial"/>
          <w:i/>
          <w:iCs/>
          <w:sz w:val="16"/>
          <w:szCs w:val="16"/>
          <w:lang w:val="en-US"/>
        </w:rPr>
        <w:t>shipper or consignee</w:t>
      </w:r>
      <w:r w:rsidRPr="00D25C4B">
        <w:rPr>
          <w:rFonts w:ascii="Arial" w:hAnsi="Arial" w:cs="Arial"/>
          <w:i/>
          <w:iCs/>
          <w:sz w:val="16"/>
          <w:szCs w:val="16"/>
          <w:lang w:val="en-US"/>
        </w:rPr>
        <w:t>]</w:t>
      </w:r>
    </w:p>
    <w:p w:rsidR="00A331CE" w:rsidRPr="00CA4BD3" w:rsidRDefault="00A331CE" w:rsidP="00A331CE">
      <w:pPr>
        <w:autoSpaceDE w:val="0"/>
        <w:autoSpaceDN w:val="0"/>
        <w:adjustRightInd w:val="0"/>
        <w:rPr>
          <w:rFonts w:ascii="Arial" w:hAnsi="Arial" w:cs="Arial"/>
          <w:i/>
          <w:sz w:val="16"/>
          <w:szCs w:val="16"/>
          <w:lang w:val="en-US"/>
        </w:rPr>
      </w:pPr>
    </w:p>
    <w:p w:rsidR="00A331CE" w:rsidRPr="00D25C4B" w:rsidRDefault="00A331CE" w:rsidP="00A331CE">
      <w:pPr>
        <w:autoSpaceDE w:val="0"/>
        <w:autoSpaceDN w:val="0"/>
        <w:adjustRightInd w:val="0"/>
        <w:rPr>
          <w:rFonts w:ascii="Arial" w:hAnsi="Arial" w:cs="Arial"/>
          <w:sz w:val="16"/>
          <w:szCs w:val="16"/>
          <w:lang w:val="en-US"/>
        </w:rPr>
      </w:pPr>
    </w:p>
    <w:p w:rsidR="00A331CE" w:rsidRPr="00D25C4B" w:rsidRDefault="00A331CE" w:rsidP="00A331CE">
      <w:pPr>
        <w:autoSpaceDE w:val="0"/>
        <w:autoSpaceDN w:val="0"/>
        <w:adjustRightInd w:val="0"/>
        <w:rPr>
          <w:rFonts w:ascii="Arial" w:hAnsi="Arial" w:cs="Arial"/>
          <w:sz w:val="16"/>
          <w:szCs w:val="16"/>
          <w:lang w:val="en-US"/>
        </w:rPr>
      </w:pPr>
      <w:r w:rsidRPr="00D25C4B">
        <w:rPr>
          <w:rFonts w:ascii="Arial" w:hAnsi="Arial" w:cs="Arial"/>
          <w:sz w:val="16"/>
          <w:szCs w:val="16"/>
          <w:lang w:val="en-US"/>
        </w:rPr>
        <w:t>…………………………………………….</w:t>
      </w:r>
    </w:p>
    <w:p w:rsidR="00A331CE" w:rsidRDefault="00A331CE" w:rsidP="00A331CE">
      <w:pPr>
        <w:autoSpaceDE w:val="0"/>
        <w:autoSpaceDN w:val="0"/>
        <w:adjustRightInd w:val="0"/>
        <w:rPr>
          <w:rFonts w:ascii="Arial" w:hAnsi="Arial" w:cs="Arial"/>
          <w:sz w:val="16"/>
          <w:szCs w:val="16"/>
          <w:lang w:val="en-US"/>
        </w:rPr>
      </w:pPr>
      <w:r w:rsidRPr="00D25C4B">
        <w:rPr>
          <w:rFonts w:ascii="Arial" w:hAnsi="Arial" w:cs="Arial"/>
          <w:sz w:val="16"/>
          <w:szCs w:val="16"/>
          <w:lang w:val="en-US"/>
        </w:rPr>
        <w:t>Signature</w:t>
      </w:r>
    </w:p>
    <w:p w:rsidR="00A331CE" w:rsidRDefault="00A331CE" w:rsidP="00A331CE">
      <w:pPr>
        <w:autoSpaceDE w:val="0"/>
        <w:autoSpaceDN w:val="0"/>
        <w:adjustRightInd w:val="0"/>
        <w:rPr>
          <w:rFonts w:ascii="Arial" w:hAnsi="Arial" w:cs="Arial"/>
          <w:sz w:val="16"/>
          <w:szCs w:val="16"/>
          <w:lang w:val="en-US"/>
        </w:rPr>
      </w:pPr>
      <w:r>
        <w:rPr>
          <w:rFonts w:ascii="Arial" w:hAnsi="Arial" w:cs="Arial"/>
          <w:i/>
          <w:sz w:val="16"/>
          <w:szCs w:val="16"/>
          <w:lang w:val="en-US"/>
        </w:rPr>
        <w:t>[</w:t>
      </w:r>
      <w:r w:rsidRPr="00CA4BD3">
        <w:rPr>
          <w:rFonts w:ascii="Arial" w:hAnsi="Arial" w:cs="Arial"/>
          <w:i/>
          <w:sz w:val="16"/>
          <w:szCs w:val="16"/>
          <w:lang w:val="en-US"/>
        </w:rPr>
        <w:t>Print Name of</w:t>
      </w:r>
      <w:r>
        <w:rPr>
          <w:rFonts w:ascii="Arial" w:hAnsi="Arial" w:cs="Arial"/>
          <w:i/>
          <w:sz w:val="16"/>
          <w:szCs w:val="16"/>
          <w:lang w:val="en-US"/>
        </w:rPr>
        <w:t xml:space="preserve"> duly authorized representative</w:t>
      </w:r>
      <w:r w:rsidRPr="00CA4BD3">
        <w:rPr>
          <w:rFonts w:ascii="Arial" w:hAnsi="Arial" w:cs="Arial"/>
          <w:i/>
          <w:sz w:val="16"/>
          <w:szCs w:val="16"/>
          <w:lang w:val="en-US"/>
        </w:rPr>
        <w:t xml:space="preserve"> signing for the Requestor</w:t>
      </w:r>
      <w:r>
        <w:rPr>
          <w:rFonts w:ascii="Arial" w:hAnsi="Arial" w:cs="Arial"/>
          <w:i/>
          <w:sz w:val="16"/>
          <w:szCs w:val="16"/>
          <w:lang w:val="en-US"/>
        </w:rPr>
        <w:t>]</w:t>
      </w:r>
    </w:p>
    <w:p w:rsidR="00A331CE" w:rsidRPr="00BD1837" w:rsidRDefault="00A331CE" w:rsidP="00A331CE">
      <w:pPr>
        <w:rPr>
          <w:rFonts w:ascii="Arial" w:hAnsi="Arial" w:cs="Arial"/>
          <w:lang w:val="en-US"/>
        </w:rPr>
      </w:pPr>
    </w:p>
    <w:p w:rsidR="00A331CE" w:rsidRDefault="00A331CE" w:rsidP="00A331CE">
      <w:pPr>
        <w:rPr>
          <w:rFonts w:ascii="Arial" w:hAnsi="Arial" w:cs="Arial"/>
        </w:rPr>
      </w:pPr>
    </w:p>
    <w:p w:rsidR="00B945D2" w:rsidRPr="00A331CE" w:rsidRDefault="00B945D2">
      <w:pPr>
        <w:rPr>
          <w:lang w:val="en-US"/>
        </w:rPr>
      </w:pPr>
    </w:p>
    <w:sectPr w:rsidR="00B945D2" w:rsidRPr="00A331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2C3B"/>
    <w:multiLevelType w:val="hybridMultilevel"/>
    <w:tmpl w:val="FF4A3E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89214B"/>
    <w:multiLevelType w:val="hybridMultilevel"/>
    <w:tmpl w:val="CC6E1C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33709465">
    <w:abstractNumId w:val="0"/>
  </w:num>
  <w:num w:numId="2" w16cid:durableId="1807816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CE"/>
    <w:rsid w:val="00010023"/>
    <w:rsid w:val="00695DAD"/>
    <w:rsid w:val="00921E0E"/>
    <w:rsid w:val="00964952"/>
    <w:rsid w:val="0098561B"/>
    <w:rsid w:val="00990F8C"/>
    <w:rsid w:val="00A331CE"/>
    <w:rsid w:val="00B945D2"/>
    <w:rsid w:val="00D65DEA"/>
    <w:rsid w:val="00F02ECB"/>
    <w:rsid w:val="00F6797C"/>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6BDE5"/>
  <w15:chartTrackingRefBased/>
  <w15:docId w15:val="{051AD23C-892A-4ED0-A0DB-1F18B1EB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1CE"/>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A331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31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31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31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31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31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1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31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31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1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31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31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31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31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31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1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1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1CE"/>
    <w:rPr>
      <w:rFonts w:eastAsiaTheme="majorEastAsia" w:cstheme="majorBidi"/>
      <w:color w:val="272727" w:themeColor="text1" w:themeTint="D8"/>
    </w:rPr>
  </w:style>
  <w:style w:type="paragraph" w:styleId="Title">
    <w:name w:val="Title"/>
    <w:basedOn w:val="Normal"/>
    <w:next w:val="Normal"/>
    <w:link w:val="TitleChar"/>
    <w:qFormat/>
    <w:rsid w:val="00A331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1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1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31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1CE"/>
    <w:pPr>
      <w:spacing w:before="160"/>
      <w:jc w:val="center"/>
    </w:pPr>
    <w:rPr>
      <w:i/>
      <w:iCs/>
      <w:color w:val="404040" w:themeColor="text1" w:themeTint="BF"/>
    </w:rPr>
  </w:style>
  <w:style w:type="character" w:customStyle="1" w:styleId="QuoteChar">
    <w:name w:val="Quote Char"/>
    <w:basedOn w:val="DefaultParagraphFont"/>
    <w:link w:val="Quote"/>
    <w:uiPriority w:val="29"/>
    <w:rsid w:val="00A331CE"/>
    <w:rPr>
      <w:i/>
      <w:iCs/>
      <w:color w:val="404040" w:themeColor="text1" w:themeTint="BF"/>
    </w:rPr>
  </w:style>
  <w:style w:type="paragraph" w:styleId="ListParagraph">
    <w:name w:val="List Paragraph"/>
    <w:basedOn w:val="Normal"/>
    <w:uiPriority w:val="34"/>
    <w:qFormat/>
    <w:rsid w:val="00A331CE"/>
    <w:pPr>
      <w:ind w:left="720"/>
      <w:contextualSpacing/>
    </w:pPr>
  </w:style>
  <w:style w:type="character" w:styleId="IntenseEmphasis">
    <w:name w:val="Intense Emphasis"/>
    <w:basedOn w:val="DefaultParagraphFont"/>
    <w:uiPriority w:val="21"/>
    <w:qFormat/>
    <w:rsid w:val="00A331CE"/>
    <w:rPr>
      <w:i/>
      <w:iCs/>
      <w:color w:val="0F4761" w:themeColor="accent1" w:themeShade="BF"/>
    </w:rPr>
  </w:style>
  <w:style w:type="paragraph" w:styleId="IntenseQuote">
    <w:name w:val="Intense Quote"/>
    <w:basedOn w:val="Normal"/>
    <w:next w:val="Normal"/>
    <w:link w:val="IntenseQuoteChar"/>
    <w:uiPriority w:val="30"/>
    <w:qFormat/>
    <w:rsid w:val="00A331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31CE"/>
    <w:rPr>
      <w:i/>
      <w:iCs/>
      <w:color w:val="0F4761" w:themeColor="accent1" w:themeShade="BF"/>
    </w:rPr>
  </w:style>
  <w:style w:type="character" w:styleId="IntenseReference">
    <w:name w:val="Intense Reference"/>
    <w:basedOn w:val="DefaultParagraphFont"/>
    <w:uiPriority w:val="32"/>
    <w:qFormat/>
    <w:rsid w:val="00A331CE"/>
    <w:rPr>
      <w:b/>
      <w:bCs/>
      <w:smallCaps/>
      <w:color w:val="0F4761" w:themeColor="accent1" w:themeShade="BF"/>
      <w:spacing w:val="5"/>
    </w:rPr>
  </w:style>
  <w:style w:type="paragraph" w:styleId="BodyText">
    <w:name w:val="Body Text"/>
    <w:basedOn w:val="Normal"/>
    <w:link w:val="BodyTextChar"/>
    <w:rsid w:val="00A331CE"/>
    <w:pPr>
      <w:autoSpaceDE w:val="0"/>
      <w:autoSpaceDN w:val="0"/>
      <w:adjustRightInd w:val="0"/>
    </w:pPr>
    <w:rPr>
      <w:rFonts w:ascii="Arial" w:hAnsi="Arial" w:cs="Arial"/>
      <w:sz w:val="23"/>
      <w:szCs w:val="23"/>
      <w:lang w:val="en-US"/>
    </w:rPr>
  </w:style>
  <w:style w:type="character" w:customStyle="1" w:styleId="BodyTextChar">
    <w:name w:val="Body Text Char"/>
    <w:basedOn w:val="DefaultParagraphFont"/>
    <w:link w:val="BodyText"/>
    <w:rsid w:val="00A331CE"/>
    <w:rPr>
      <w:rFonts w:ascii="Arial" w:eastAsia="Times New Roman" w:hAnsi="Arial" w:cs="Arial"/>
      <w:kern w:val="0"/>
      <w:sz w:val="23"/>
      <w:szCs w:val="23"/>
      <w:lang w:val="en-US"/>
      <w14:ligatures w14:val="none"/>
    </w:rPr>
  </w:style>
  <w:style w:type="paragraph" w:styleId="Revision">
    <w:name w:val="Revision"/>
    <w:hidden/>
    <w:uiPriority w:val="99"/>
    <w:semiHidden/>
    <w:rsid w:val="00A331CE"/>
    <w:pPr>
      <w:spacing w:after="0"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927E46-76A6-46AC-857C-C07E9CD74DDF}">
  <we:reference id="0d6353ca-a200-41d1-903a-6af75a29609a" version="1.7.0.0" store="EXCatalog" storeType="EXCatalog"/>
  <we:alternateReferences>
    <we:reference id="WA200004774" version="1.7.0.0" store="en-US" storeType="OMEX"/>
  </we:alternateReferences>
  <we:properties>
    <we:property name="documentId" value="&quot;0cc12142-2380-427c-9b57-3bbc88c292a7&quot;"/>
  </we:properties>
  <we:bindings/>
  <we:snapshot xmlns:r="http://schemas.openxmlformats.org/officeDocument/2006/relationships"/>
</we:webextension>
</file>

<file path=docMetadata/LabelInfo.xml><?xml version="1.0" encoding="utf-8"?>
<clbl:labelList xmlns:clbl="http://schemas.microsoft.com/office/2020/mipLabelMetadata">
  <clbl:label id="{62daa7bc-dce6-49d0-b1bf-5cf4e2466fe4}" enabled="1" method="Privileged" siteId="{9ce351a1-ad9b-403e-bf3b-1a3ed390029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797</Words>
  <Characters>4547</Characters>
  <Application>Microsoft Office Word</Application>
  <DocSecurity>0</DocSecurity>
  <Lines>37</Lines>
  <Paragraphs>10</Paragraphs>
  <ScaleCrop>false</ScaleCrop>
  <Company>Hapag-Lloyd AG</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Runge, Yvonne</dc:creator>
  <cp:keywords/>
  <dc:description/>
  <cp:lastModifiedBy>Willmeroth, Alan</cp:lastModifiedBy>
  <cp:revision>1</cp:revision>
  <dcterms:created xsi:type="dcterms:W3CDTF">2026-08-19T08:38:00Z</dcterms:created>
  <dcterms:modified xsi:type="dcterms:W3CDTF">2026-08-19T08:38:00Z</dcterms:modified>
</cp:coreProperties>
</file>